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EE8D8" w14:textId="77777777" w:rsidR="008429AC" w:rsidRPr="001F092A" w:rsidRDefault="00A33718" w:rsidP="009706A1">
      <w:pPr>
        <w:pStyle w:val="Sinespaciado"/>
        <w:numPr>
          <w:ilvl w:val="0"/>
          <w:numId w:val="6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429AC" w:rsidRPr="001F092A">
        <w:rPr>
          <w:rFonts w:ascii="Arial" w:hAnsi="Arial" w:cs="Arial"/>
          <w:b/>
        </w:rPr>
        <w:t>OBJETIVO</w:t>
      </w:r>
    </w:p>
    <w:p w14:paraId="35D772C9" w14:textId="77777777" w:rsidR="008429AC" w:rsidRPr="001F092A" w:rsidRDefault="008429AC" w:rsidP="008429AC">
      <w:pPr>
        <w:pStyle w:val="Sinespaciado"/>
        <w:jc w:val="both"/>
        <w:rPr>
          <w:rFonts w:ascii="Arial" w:hAnsi="Arial" w:cs="Arial"/>
        </w:rPr>
      </w:pPr>
    </w:p>
    <w:p w14:paraId="255B4FC1" w14:textId="77777777" w:rsidR="008429AC" w:rsidRPr="001F092A" w:rsidRDefault="00707DF9" w:rsidP="008429AC">
      <w:pPr>
        <w:pStyle w:val="Sinespaciado"/>
        <w:jc w:val="both"/>
        <w:rPr>
          <w:rFonts w:ascii="Arial" w:hAnsi="Arial" w:cs="Arial"/>
          <w:b/>
        </w:rPr>
      </w:pPr>
      <w:r w:rsidRPr="001F092A">
        <w:rPr>
          <w:rFonts w:ascii="Arial" w:hAnsi="Arial" w:cs="Arial"/>
        </w:rPr>
        <w:t xml:space="preserve">Realizar el acto de adquisición de bienes y servicios de acuerdo a las normas legales y requisitos de </w:t>
      </w:r>
      <w:r w:rsidRPr="001F092A">
        <w:rPr>
          <w:rFonts w:ascii="Arial" w:hAnsi="Arial" w:cs="Arial"/>
          <w:b/>
        </w:rPr>
        <w:t xml:space="preserve">AGUAS DEL HUILA S.A. E.S.P. </w:t>
      </w:r>
      <w:r w:rsidRPr="001F092A">
        <w:rPr>
          <w:rFonts w:ascii="Arial" w:hAnsi="Arial" w:cs="Arial"/>
        </w:rPr>
        <w:t xml:space="preserve">la institución, basados en la solicitud y evaluación de conformidad de las compras y adquisiciones que permitan satisfacer las expectativas de los usuarios. </w:t>
      </w:r>
    </w:p>
    <w:p w14:paraId="3B0F6493" w14:textId="77777777" w:rsidR="008429AC" w:rsidRPr="001F092A" w:rsidRDefault="008429AC" w:rsidP="008429AC">
      <w:pPr>
        <w:pStyle w:val="Sinespaciado"/>
        <w:jc w:val="both"/>
        <w:rPr>
          <w:rFonts w:ascii="Arial" w:hAnsi="Arial" w:cs="Arial"/>
        </w:rPr>
      </w:pPr>
    </w:p>
    <w:p w14:paraId="58921D7D" w14:textId="77777777" w:rsidR="008429AC" w:rsidRPr="001F092A" w:rsidRDefault="008429AC" w:rsidP="009706A1">
      <w:pPr>
        <w:pStyle w:val="Sinespaciado"/>
        <w:numPr>
          <w:ilvl w:val="0"/>
          <w:numId w:val="6"/>
        </w:numPr>
        <w:jc w:val="both"/>
        <w:rPr>
          <w:rFonts w:ascii="Arial" w:hAnsi="Arial" w:cs="Arial"/>
          <w:b/>
        </w:rPr>
      </w:pPr>
      <w:r w:rsidRPr="001F092A">
        <w:rPr>
          <w:rFonts w:ascii="Arial" w:hAnsi="Arial" w:cs="Arial"/>
          <w:b/>
        </w:rPr>
        <w:t>ALCANCE</w:t>
      </w:r>
    </w:p>
    <w:p w14:paraId="78822630" w14:textId="77777777" w:rsidR="00DB194C" w:rsidRPr="001F092A" w:rsidRDefault="00DB194C" w:rsidP="008429AC">
      <w:pPr>
        <w:pStyle w:val="Sinespaciado"/>
        <w:jc w:val="both"/>
        <w:rPr>
          <w:rFonts w:ascii="Arial" w:hAnsi="Arial" w:cs="Arial"/>
        </w:rPr>
      </w:pPr>
    </w:p>
    <w:p w14:paraId="34000137" w14:textId="77777777" w:rsidR="008429AC" w:rsidRPr="001F092A" w:rsidRDefault="008429AC" w:rsidP="008429AC">
      <w:pPr>
        <w:pStyle w:val="Sinespaciado"/>
        <w:jc w:val="both"/>
        <w:rPr>
          <w:rFonts w:ascii="Arial" w:hAnsi="Arial" w:cs="Arial"/>
        </w:rPr>
      </w:pPr>
      <w:r w:rsidRPr="001F092A">
        <w:rPr>
          <w:rFonts w:ascii="Arial" w:hAnsi="Arial" w:cs="Arial"/>
        </w:rPr>
        <w:t>Aplica para todos los productos que compre AGUAS DEL HUILA S.A. E.S.P.</w:t>
      </w:r>
    </w:p>
    <w:p w14:paraId="7F3B6588" w14:textId="77777777" w:rsidR="008429AC" w:rsidRPr="001F092A" w:rsidRDefault="008429AC" w:rsidP="008429AC">
      <w:pPr>
        <w:pStyle w:val="Sinespaciado"/>
        <w:jc w:val="both"/>
        <w:rPr>
          <w:rFonts w:ascii="Arial" w:hAnsi="Arial" w:cs="Arial"/>
        </w:rPr>
      </w:pPr>
    </w:p>
    <w:p w14:paraId="24B30858" w14:textId="77777777" w:rsidR="008429AC" w:rsidRPr="001F092A" w:rsidRDefault="008429AC" w:rsidP="009706A1">
      <w:pPr>
        <w:pStyle w:val="Sinespaciado"/>
        <w:numPr>
          <w:ilvl w:val="0"/>
          <w:numId w:val="6"/>
        </w:numPr>
        <w:jc w:val="both"/>
        <w:rPr>
          <w:rFonts w:ascii="Arial" w:hAnsi="Arial" w:cs="Arial"/>
          <w:b/>
        </w:rPr>
      </w:pPr>
      <w:r w:rsidRPr="001F092A">
        <w:rPr>
          <w:rFonts w:ascii="Arial" w:hAnsi="Arial" w:cs="Arial"/>
          <w:b/>
        </w:rPr>
        <w:t>RESPONSABLE</w:t>
      </w:r>
    </w:p>
    <w:p w14:paraId="0353EE37" w14:textId="77777777" w:rsidR="008429AC" w:rsidRPr="001F092A" w:rsidRDefault="008429AC" w:rsidP="008429AC">
      <w:pPr>
        <w:pStyle w:val="Sinespaciado"/>
        <w:jc w:val="both"/>
        <w:rPr>
          <w:rFonts w:ascii="Arial" w:hAnsi="Arial" w:cs="Arial"/>
        </w:rPr>
      </w:pPr>
    </w:p>
    <w:p w14:paraId="45E66A14" w14:textId="77777777" w:rsidR="008429AC" w:rsidRPr="001F092A" w:rsidRDefault="00E63330" w:rsidP="008429AC">
      <w:pPr>
        <w:pStyle w:val="Sinespaciado"/>
        <w:numPr>
          <w:ilvl w:val="0"/>
          <w:numId w:val="3"/>
        </w:numPr>
        <w:jc w:val="both"/>
        <w:rPr>
          <w:rFonts w:ascii="Arial" w:hAnsi="Arial" w:cs="Arial"/>
        </w:rPr>
      </w:pPr>
      <w:r w:rsidRPr="001F092A">
        <w:rPr>
          <w:rFonts w:ascii="Arial" w:hAnsi="Arial" w:cs="Arial"/>
        </w:rPr>
        <w:t>Subgerente Administrativo y Financiero</w:t>
      </w:r>
    </w:p>
    <w:p w14:paraId="338060A7" w14:textId="77777777" w:rsidR="00F3767E" w:rsidRPr="001F092A" w:rsidRDefault="00310D89" w:rsidP="008429AC">
      <w:pPr>
        <w:pStyle w:val="Sinespaciado"/>
        <w:numPr>
          <w:ilvl w:val="0"/>
          <w:numId w:val="3"/>
        </w:numPr>
        <w:jc w:val="both"/>
        <w:rPr>
          <w:rFonts w:ascii="Arial" w:hAnsi="Arial" w:cs="Arial"/>
        </w:rPr>
      </w:pPr>
      <w:r w:rsidRPr="001F092A">
        <w:rPr>
          <w:rFonts w:ascii="Arial" w:hAnsi="Arial" w:cs="Arial"/>
        </w:rPr>
        <w:t>Técnico</w:t>
      </w:r>
      <w:r w:rsidR="00F3767E" w:rsidRPr="001F092A">
        <w:rPr>
          <w:rFonts w:ascii="Arial" w:hAnsi="Arial" w:cs="Arial"/>
        </w:rPr>
        <w:t xml:space="preserve"> III</w:t>
      </w:r>
    </w:p>
    <w:p w14:paraId="5F08B9E9" w14:textId="77777777" w:rsidR="00F3767E" w:rsidRPr="001F092A" w:rsidRDefault="00F3767E" w:rsidP="008429AC">
      <w:pPr>
        <w:pStyle w:val="Sinespaciado"/>
        <w:numPr>
          <w:ilvl w:val="0"/>
          <w:numId w:val="3"/>
        </w:numPr>
        <w:jc w:val="both"/>
        <w:rPr>
          <w:rFonts w:ascii="Arial" w:hAnsi="Arial" w:cs="Arial"/>
        </w:rPr>
      </w:pPr>
      <w:r w:rsidRPr="001F092A">
        <w:rPr>
          <w:rFonts w:ascii="Arial" w:hAnsi="Arial" w:cs="Arial"/>
        </w:rPr>
        <w:t>Auxiliar Administrativo II</w:t>
      </w:r>
    </w:p>
    <w:p w14:paraId="6CD11847" w14:textId="77777777" w:rsidR="005A7166" w:rsidRPr="001F092A" w:rsidRDefault="005A7166" w:rsidP="005A7166">
      <w:pPr>
        <w:pStyle w:val="Sinespaciado"/>
        <w:ind w:left="360"/>
        <w:jc w:val="both"/>
        <w:rPr>
          <w:rFonts w:ascii="Arial" w:hAnsi="Arial" w:cs="Arial"/>
        </w:rPr>
      </w:pPr>
    </w:p>
    <w:p w14:paraId="2C9D4691" w14:textId="77777777" w:rsidR="005A7166" w:rsidRPr="001F092A" w:rsidRDefault="005A7166" w:rsidP="005A7166">
      <w:pPr>
        <w:pStyle w:val="Sinespaciado"/>
        <w:numPr>
          <w:ilvl w:val="0"/>
          <w:numId w:val="6"/>
        </w:numPr>
        <w:jc w:val="both"/>
        <w:rPr>
          <w:rFonts w:ascii="Arial" w:hAnsi="Arial" w:cs="Arial"/>
          <w:b/>
        </w:rPr>
      </w:pPr>
      <w:r w:rsidRPr="001F092A">
        <w:rPr>
          <w:rFonts w:ascii="Arial" w:hAnsi="Arial" w:cs="Arial"/>
          <w:b/>
        </w:rPr>
        <w:t>SOPORTE NORMATIVO Y DE REFERENCIA</w:t>
      </w:r>
    </w:p>
    <w:p w14:paraId="28A8FC5F" w14:textId="77777777" w:rsidR="00E86A5A" w:rsidRPr="001F092A" w:rsidRDefault="00E86A5A" w:rsidP="00E86A5A">
      <w:pPr>
        <w:pStyle w:val="Sinespaciado"/>
        <w:ind w:left="360"/>
        <w:jc w:val="both"/>
        <w:rPr>
          <w:rFonts w:ascii="Arial" w:hAnsi="Arial" w:cs="Arial"/>
          <w:b/>
        </w:rPr>
      </w:pPr>
    </w:p>
    <w:p w14:paraId="75E69E3A" w14:textId="77777777" w:rsidR="00E86A5A" w:rsidRPr="001F092A" w:rsidRDefault="00E86A5A" w:rsidP="00E86A5A">
      <w:pPr>
        <w:pStyle w:val="Sinespaciado"/>
        <w:jc w:val="both"/>
        <w:rPr>
          <w:rFonts w:ascii="Arial" w:hAnsi="Arial" w:cs="Arial"/>
        </w:rPr>
      </w:pPr>
      <w:r w:rsidRPr="001F092A">
        <w:rPr>
          <w:rFonts w:ascii="Arial" w:hAnsi="Arial" w:cs="Arial"/>
        </w:rPr>
        <w:t>GUÍA PARA ELABORAR EL PLAN DE COMPRAS, PLAN DE ADQUISICIÓN DE BIENES O SERVICIOS O EL PLAN ANUAL DE ADQUISICIONES ACTUALMENTE:</w:t>
      </w:r>
    </w:p>
    <w:p w14:paraId="2B510F7B" w14:textId="77777777" w:rsidR="009D64AF" w:rsidRPr="001F092A" w:rsidRDefault="009D64AF" w:rsidP="009D64AF">
      <w:pPr>
        <w:pStyle w:val="Sinespaciado"/>
        <w:jc w:val="both"/>
        <w:rPr>
          <w:rFonts w:ascii="Arial" w:hAnsi="Arial" w:cs="Arial"/>
        </w:rPr>
      </w:pPr>
      <w:r w:rsidRPr="001F092A">
        <w:rPr>
          <w:rFonts w:ascii="Arial" w:hAnsi="Arial" w:cs="Arial"/>
        </w:rPr>
        <w:t>Artículo 74 de la Ley 1474 de 2011</w:t>
      </w:r>
    </w:p>
    <w:p w14:paraId="5FCBB7A0" w14:textId="77777777" w:rsidR="009D64AF" w:rsidRPr="001F092A" w:rsidRDefault="009D64AF" w:rsidP="009D64AF">
      <w:pPr>
        <w:pStyle w:val="Sinespaciado"/>
        <w:jc w:val="both"/>
        <w:rPr>
          <w:rFonts w:ascii="Arial" w:hAnsi="Arial" w:cs="Arial"/>
        </w:rPr>
      </w:pPr>
      <w:r w:rsidRPr="001F092A">
        <w:rPr>
          <w:rFonts w:ascii="Arial" w:hAnsi="Arial" w:cs="Arial"/>
        </w:rPr>
        <w:t>Artículo 19 de la Ley 1593 de 2012</w:t>
      </w:r>
    </w:p>
    <w:p w14:paraId="25505C14" w14:textId="77777777" w:rsidR="009D64AF" w:rsidRPr="001F092A" w:rsidRDefault="009D64AF" w:rsidP="009D64AF">
      <w:pPr>
        <w:pStyle w:val="Sinespaciado"/>
        <w:jc w:val="both"/>
        <w:rPr>
          <w:rFonts w:ascii="Arial" w:hAnsi="Arial" w:cs="Arial"/>
        </w:rPr>
      </w:pPr>
      <w:r w:rsidRPr="001F092A">
        <w:rPr>
          <w:rFonts w:ascii="Arial" w:hAnsi="Arial" w:cs="Arial"/>
        </w:rPr>
        <w:t>Literal (e) del Artículo 3 del Decreto 2482 de 2012</w:t>
      </w:r>
    </w:p>
    <w:p w14:paraId="16E934C6" w14:textId="77777777" w:rsidR="005A7166" w:rsidRPr="001F092A" w:rsidRDefault="009D64AF" w:rsidP="009D64AF">
      <w:pPr>
        <w:pStyle w:val="Sinespaciado"/>
        <w:jc w:val="both"/>
        <w:rPr>
          <w:rFonts w:ascii="Arial" w:hAnsi="Arial" w:cs="Arial"/>
        </w:rPr>
      </w:pPr>
      <w:r w:rsidRPr="001F092A">
        <w:rPr>
          <w:rFonts w:ascii="Arial" w:hAnsi="Arial" w:cs="Arial"/>
        </w:rPr>
        <w:t>Título I, Capítulo IV y Título V del Decreto 1510 de 2013</w:t>
      </w:r>
    </w:p>
    <w:p w14:paraId="0B9A4AAD" w14:textId="77777777" w:rsidR="009D64AF" w:rsidRPr="001F092A" w:rsidRDefault="009D64AF" w:rsidP="009D64AF">
      <w:pPr>
        <w:pStyle w:val="Sinespaciado"/>
        <w:jc w:val="both"/>
        <w:rPr>
          <w:rFonts w:ascii="Arial" w:hAnsi="Arial" w:cs="Arial"/>
        </w:rPr>
      </w:pPr>
    </w:p>
    <w:p w14:paraId="392F91E9" w14:textId="77777777" w:rsidR="009D64AF" w:rsidRPr="001F092A" w:rsidRDefault="009D64AF" w:rsidP="009D64AF">
      <w:pPr>
        <w:pStyle w:val="Sinespaciado"/>
        <w:jc w:val="both"/>
        <w:rPr>
          <w:rFonts w:ascii="Arial" w:hAnsi="Arial" w:cs="Arial"/>
        </w:rPr>
      </w:pPr>
      <w:r w:rsidRPr="001F092A">
        <w:rPr>
          <w:rFonts w:ascii="Arial" w:hAnsi="Arial" w:cs="Arial"/>
        </w:rPr>
        <w:t>MANUAL DE CONTRATACIÓN:</w:t>
      </w:r>
    </w:p>
    <w:p w14:paraId="70FD60EC" w14:textId="77777777" w:rsidR="009D64AF" w:rsidRPr="001F092A" w:rsidRDefault="009D64AF" w:rsidP="009D64AF">
      <w:pPr>
        <w:pStyle w:val="Sinespaciado"/>
        <w:jc w:val="both"/>
        <w:rPr>
          <w:rFonts w:ascii="Arial" w:hAnsi="Arial" w:cs="Arial"/>
        </w:rPr>
      </w:pPr>
      <w:r w:rsidRPr="001F092A">
        <w:rPr>
          <w:rFonts w:ascii="Arial" w:hAnsi="Arial" w:cs="Arial"/>
        </w:rPr>
        <w:t>Acuerdo 028 – 2008 (23 dic 2008)</w:t>
      </w:r>
    </w:p>
    <w:p w14:paraId="437C304D" w14:textId="77777777" w:rsidR="009D64AF" w:rsidRPr="001F092A" w:rsidRDefault="009D64AF" w:rsidP="009D64AF">
      <w:pPr>
        <w:pStyle w:val="Sinespaciado"/>
        <w:jc w:val="both"/>
        <w:rPr>
          <w:rFonts w:ascii="Arial" w:hAnsi="Arial" w:cs="Arial"/>
        </w:rPr>
      </w:pPr>
      <w:r w:rsidRPr="001F092A">
        <w:rPr>
          <w:rFonts w:ascii="Arial" w:hAnsi="Arial" w:cs="Arial"/>
        </w:rPr>
        <w:t>Acuerdo 07 – 2009 (26 jun 2009)</w:t>
      </w:r>
    </w:p>
    <w:p w14:paraId="0E55C97A" w14:textId="77777777" w:rsidR="005A7166" w:rsidRPr="001F092A" w:rsidRDefault="009D64AF" w:rsidP="009D64AF">
      <w:pPr>
        <w:pStyle w:val="Sinespaciado"/>
        <w:jc w:val="both"/>
        <w:rPr>
          <w:rFonts w:ascii="Arial" w:hAnsi="Arial" w:cs="Arial"/>
        </w:rPr>
      </w:pPr>
      <w:r w:rsidRPr="001F092A">
        <w:rPr>
          <w:rFonts w:ascii="Arial" w:hAnsi="Arial" w:cs="Arial"/>
        </w:rPr>
        <w:t>Acuerdo 012 – 2012 (13 jul 2012)</w:t>
      </w:r>
    </w:p>
    <w:p w14:paraId="0C1EF616" w14:textId="77777777" w:rsidR="001F5100" w:rsidRPr="001F092A" w:rsidRDefault="001F5100" w:rsidP="009D64AF">
      <w:pPr>
        <w:pStyle w:val="Sinespaciado"/>
        <w:jc w:val="both"/>
        <w:rPr>
          <w:rFonts w:ascii="Arial" w:hAnsi="Arial" w:cs="Arial"/>
        </w:rPr>
      </w:pPr>
    </w:p>
    <w:p w14:paraId="1AD35647" w14:textId="77777777" w:rsidR="001F5100" w:rsidRDefault="001F5100" w:rsidP="009D64AF">
      <w:pPr>
        <w:pStyle w:val="Sinespaciado"/>
        <w:jc w:val="both"/>
        <w:rPr>
          <w:rFonts w:ascii="Arial" w:hAnsi="Arial" w:cs="Arial"/>
        </w:rPr>
      </w:pPr>
      <w:r w:rsidRPr="001F092A">
        <w:rPr>
          <w:rFonts w:ascii="Arial" w:hAnsi="Arial" w:cs="Arial"/>
        </w:rPr>
        <w:t>RESOLUCIÓN POR MEDIO DE LA CUAL SE CREA Y MODIFICA EL COMITÉ DE COMPRAS:</w:t>
      </w:r>
    </w:p>
    <w:p w14:paraId="38A1A2AF" w14:textId="77777777" w:rsidR="001675DA" w:rsidRDefault="001675DA" w:rsidP="009D64AF">
      <w:pPr>
        <w:pStyle w:val="Sinespaciado"/>
        <w:jc w:val="both"/>
        <w:rPr>
          <w:rFonts w:ascii="Arial" w:hAnsi="Arial" w:cs="Arial"/>
        </w:rPr>
      </w:pPr>
    </w:p>
    <w:p w14:paraId="2BEAD297" w14:textId="77777777" w:rsidR="001F5100" w:rsidRPr="001F092A" w:rsidRDefault="001F5100" w:rsidP="009D64AF">
      <w:pPr>
        <w:pStyle w:val="Sinespaciado"/>
        <w:jc w:val="both"/>
        <w:rPr>
          <w:rFonts w:ascii="Arial" w:hAnsi="Arial" w:cs="Arial"/>
        </w:rPr>
      </w:pPr>
      <w:r w:rsidRPr="001F092A">
        <w:rPr>
          <w:rFonts w:ascii="Arial" w:hAnsi="Arial" w:cs="Arial"/>
        </w:rPr>
        <w:t xml:space="preserve">Resolución 002 – 2002 (14 Ene 2002) </w:t>
      </w:r>
    </w:p>
    <w:p w14:paraId="6A9DBB7A" w14:textId="77777777" w:rsidR="001F5100" w:rsidRPr="001F092A" w:rsidRDefault="001F5100" w:rsidP="009D64AF">
      <w:pPr>
        <w:pStyle w:val="Sinespaciado"/>
        <w:jc w:val="both"/>
        <w:rPr>
          <w:rFonts w:ascii="Arial" w:hAnsi="Arial" w:cs="Arial"/>
        </w:rPr>
      </w:pPr>
      <w:r w:rsidRPr="001F092A">
        <w:rPr>
          <w:rFonts w:ascii="Arial" w:hAnsi="Arial" w:cs="Arial"/>
        </w:rPr>
        <w:t>Resolución 361 – 2005 (11 Nov 2005)</w:t>
      </w:r>
    </w:p>
    <w:p w14:paraId="402E223E" w14:textId="77777777" w:rsidR="001F5100" w:rsidRPr="001F092A" w:rsidRDefault="001F5100" w:rsidP="009D64AF">
      <w:pPr>
        <w:pStyle w:val="Sinespaciado"/>
        <w:jc w:val="both"/>
        <w:rPr>
          <w:rFonts w:ascii="Arial" w:hAnsi="Arial" w:cs="Arial"/>
        </w:rPr>
      </w:pPr>
      <w:r w:rsidRPr="001F092A">
        <w:rPr>
          <w:rFonts w:ascii="Arial" w:hAnsi="Arial" w:cs="Arial"/>
        </w:rPr>
        <w:t>Resolución 224 – 2005 (27 Jun 2005)</w:t>
      </w:r>
      <w:r w:rsidR="004515F8">
        <w:rPr>
          <w:rFonts w:ascii="Arial" w:hAnsi="Arial" w:cs="Arial"/>
        </w:rPr>
        <w:t xml:space="preserve"> </w:t>
      </w:r>
    </w:p>
    <w:p w14:paraId="44E48615" w14:textId="77777777" w:rsidR="001F5100" w:rsidRPr="001F092A" w:rsidRDefault="001F5100" w:rsidP="009D64AF">
      <w:pPr>
        <w:pStyle w:val="Sinespaciado"/>
        <w:jc w:val="both"/>
        <w:rPr>
          <w:rFonts w:ascii="Arial" w:hAnsi="Arial" w:cs="Arial"/>
        </w:rPr>
      </w:pPr>
      <w:r w:rsidRPr="001F092A">
        <w:rPr>
          <w:rFonts w:ascii="Arial" w:hAnsi="Arial" w:cs="Arial"/>
        </w:rPr>
        <w:t>Resolución 011 – 2007 (Ene 2007)</w:t>
      </w:r>
    </w:p>
    <w:p w14:paraId="0DF89A24" w14:textId="77777777" w:rsidR="001F5100" w:rsidRPr="001F092A" w:rsidRDefault="001F5100" w:rsidP="009D64AF">
      <w:pPr>
        <w:pStyle w:val="Sinespaciado"/>
        <w:jc w:val="both"/>
        <w:rPr>
          <w:rFonts w:ascii="Arial" w:hAnsi="Arial" w:cs="Arial"/>
        </w:rPr>
      </w:pPr>
      <w:r w:rsidRPr="001F092A">
        <w:rPr>
          <w:rFonts w:ascii="Arial" w:hAnsi="Arial" w:cs="Arial"/>
        </w:rPr>
        <w:t>Resolución</w:t>
      </w:r>
      <w:r w:rsidR="00894D41" w:rsidRPr="001F092A">
        <w:rPr>
          <w:rFonts w:ascii="Arial" w:hAnsi="Arial" w:cs="Arial"/>
        </w:rPr>
        <w:t xml:space="preserve"> 174 – 2009 (12 Mar 2009)</w:t>
      </w:r>
    </w:p>
    <w:p w14:paraId="153E07A2" w14:textId="77777777" w:rsidR="005A7166" w:rsidRPr="001F092A" w:rsidRDefault="00894D41" w:rsidP="009D64AF">
      <w:pPr>
        <w:pStyle w:val="Sinespaciado"/>
        <w:jc w:val="both"/>
        <w:rPr>
          <w:rFonts w:ascii="Arial" w:hAnsi="Arial" w:cs="Arial"/>
        </w:rPr>
      </w:pPr>
      <w:r w:rsidRPr="001F092A">
        <w:rPr>
          <w:rFonts w:ascii="Arial" w:hAnsi="Arial" w:cs="Arial"/>
        </w:rPr>
        <w:t>Resolución 069 – 2011 (31 Ene 2011)</w:t>
      </w:r>
    </w:p>
    <w:p w14:paraId="07B7A04E" w14:textId="77777777" w:rsidR="00894D41" w:rsidRDefault="00894D41" w:rsidP="009D64AF">
      <w:pPr>
        <w:pStyle w:val="Sinespaciado"/>
        <w:jc w:val="both"/>
        <w:rPr>
          <w:rFonts w:ascii="Arial" w:hAnsi="Arial" w:cs="Arial"/>
          <w:u w:val="single"/>
        </w:rPr>
      </w:pPr>
      <w:r w:rsidRPr="001F092A">
        <w:rPr>
          <w:rFonts w:ascii="Arial" w:hAnsi="Arial" w:cs="Arial"/>
          <w:u w:val="single"/>
        </w:rPr>
        <w:t>Resolución 229 – 2012 (20 Mar 2012)</w:t>
      </w:r>
    </w:p>
    <w:p w14:paraId="2A8D8AA2" w14:textId="77777777" w:rsidR="001675DA" w:rsidRDefault="001675DA" w:rsidP="009D64AF">
      <w:pPr>
        <w:pStyle w:val="Sinespaciado"/>
        <w:jc w:val="both"/>
        <w:rPr>
          <w:rFonts w:ascii="Arial" w:hAnsi="Arial" w:cs="Arial"/>
          <w:u w:val="single"/>
        </w:rPr>
      </w:pPr>
    </w:p>
    <w:p w14:paraId="130C2878" w14:textId="77777777" w:rsidR="001675DA" w:rsidRDefault="001675DA" w:rsidP="009D64AF">
      <w:pPr>
        <w:pStyle w:val="Sinespaciado"/>
        <w:jc w:val="both"/>
        <w:rPr>
          <w:rFonts w:ascii="Arial" w:hAnsi="Arial" w:cs="Arial"/>
          <w:u w:val="single"/>
        </w:rPr>
      </w:pPr>
    </w:p>
    <w:p w14:paraId="54793F3C" w14:textId="77777777" w:rsidR="001675DA" w:rsidRPr="001F092A" w:rsidRDefault="001675DA" w:rsidP="009D64AF">
      <w:pPr>
        <w:pStyle w:val="Sinespaciado"/>
        <w:jc w:val="both"/>
        <w:rPr>
          <w:rFonts w:ascii="Arial" w:hAnsi="Arial" w:cs="Arial"/>
          <w:u w:val="single"/>
        </w:rPr>
      </w:pPr>
    </w:p>
    <w:p w14:paraId="4A7BD11D" w14:textId="77777777" w:rsidR="005A7166" w:rsidRPr="001F092A" w:rsidRDefault="005A7166" w:rsidP="005A7166">
      <w:pPr>
        <w:pStyle w:val="Sinespaciado"/>
        <w:ind w:left="360"/>
        <w:jc w:val="both"/>
        <w:rPr>
          <w:rFonts w:ascii="Arial" w:hAnsi="Arial" w:cs="Arial"/>
          <w:b/>
        </w:rPr>
      </w:pPr>
    </w:p>
    <w:p w14:paraId="0B122A18" w14:textId="77777777" w:rsidR="005A7166" w:rsidRPr="001F092A" w:rsidRDefault="00D17818" w:rsidP="005A7166">
      <w:pPr>
        <w:pStyle w:val="Sinespaciado"/>
        <w:numPr>
          <w:ilvl w:val="0"/>
          <w:numId w:val="6"/>
        </w:numPr>
        <w:jc w:val="both"/>
        <w:rPr>
          <w:rFonts w:ascii="Arial" w:hAnsi="Arial" w:cs="Arial"/>
          <w:b/>
        </w:rPr>
      </w:pPr>
      <w:r w:rsidRPr="001F092A">
        <w:rPr>
          <w:rFonts w:ascii="Arial" w:hAnsi="Arial" w:cs="Arial"/>
          <w:b/>
        </w:rPr>
        <w:lastRenderedPageBreak/>
        <w:t>DEFINICIONES</w:t>
      </w:r>
    </w:p>
    <w:p w14:paraId="52E5850D" w14:textId="77777777" w:rsidR="005A7166" w:rsidRPr="001F092A" w:rsidRDefault="005A7166" w:rsidP="005A7166">
      <w:pPr>
        <w:pStyle w:val="Sinespaciado"/>
        <w:ind w:left="360"/>
        <w:jc w:val="both"/>
        <w:rPr>
          <w:rFonts w:ascii="Arial" w:hAnsi="Arial" w:cs="Arial"/>
          <w:b/>
        </w:rPr>
      </w:pPr>
    </w:p>
    <w:p w14:paraId="4A2E359D" w14:textId="77777777" w:rsidR="005A7166" w:rsidRPr="001F092A" w:rsidRDefault="005A7166" w:rsidP="005A7166">
      <w:pPr>
        <w:pStyle w:val="Sinespaciado"/>
        <w:numPr>
          <w:ilvl w:val="0"/>
          <w:numId w:val="7"/>
        </w:numPr>
        <w:jc w:val="both"/>
        <w:rPr>
          <w:rFonts w:ascii="Arial" w:hAnsi="Arial" w:cs="Arial"/>
        </w:rPr>
      </w:pPr>
      <w:r w:rsidRPr="001F092A">
        <w:rPr>
          <w:rFonts w:ascii="Arial" w:hAnsi="Arial" w:cs="Arial"/>
          <w:b/>
        </w:rPr>
        <w:t>Proveedor</w:t>
      </w:r>
      <w:r w:rsidR="008F4332" w:rsidRPr="001F092A">
        <w:rPr>
          <w:rFonts w:ascii="Arial" w:hAnsi="Arial" w:cs="Arial"/>
          <w:b/>
        </w:rPr>
        <w:t xml:space="preserve">: </w:t>
      </w:r>
      <w:r w:rsidR="008F4332" w:rsidRPr="001F092A">
        <w:rPr>
          <w:rFonts w:ascii="Arial" w:hAnsi="Arial" w:cs="Arial"/>
        </w:rPr>
        <w:t>Persona</w:t>
      </w:r>
      <w:r w:rsidRPr="001F092A">
        <w:rPr>
          <w:rFonts w:ascii="Arial" w:hAnsi="Arial" w:cs="Arial"/>
        </w:rPr>
        <w:t xml:space="preserve"> física o jurídica que suministra productos o servicios (subcontratista) que deben satisfacer unas especificaciones de calidad y requisitos fijados.</w:t>
      </w:r>
    </w:p>
    <w:p w14:paraId="69CBA578" w14:textId="77777777" w:rsidR="005A7166" w:rsidRPr="001F092A" w:rsidRDefault="005A7166" w:rsidP="005A7166">
      <w:pPr>
        <w:pStyle w:val="Sinespaciado"/>
        <w:ind w:left="405"/>
        <w:jc w:val="both"/>
        <w:rPr>
          <w:rFonts w:ascii="Arial" w:hAnsi="Arial" w:cs="Arial"/>
        </w:rPr>
      </w:pPr>
    </w:p>
    <w:p w14:paraId="4497D9D7" w14:textId="77777777" w:rsidR="005A7166" w:rsidRPr="001F092A" w:rsidRDefault="005A7166" w:rsidP="005A7166">
      <w:pPr>
        <w:pStyle w:val="Sinespaciado"/>
        <w:numPr>
          <w:ilvl w:val="0"/>
          <w:numId w:val="7"/>
        </w:numPr>
        <w:jc w:val="both"/>
        <w:rPr>
          <w:rFonts w:ascii="Arial" w:hAnsi="Arial" w:cs="Arial"/>
        </w:rPr>
      </w:pPr>
      <w:r w:rsidRPr="001F092A">
        <w:rPr>
          <w:rFonts w:ascii="Arial" w:hAnsi="Arial" w:cs="Arial"/>
          <w:b/>
        </w:rPr>
        <w:t>Orden de compra:</w:t>
      </w:r>
      <w:r w:rsidRPr="001F092A">
        <w:rPr>
          <w:rFonts w:ascii="Arial" w:hAnsi="Arial" w:cs="Arial"/>
        </w:rPr>
        <w:t xml:space="preserve"> La orden de compra es el comprobante que emite el comprador para pedir mercaderías al vendedor, indicando cantidad, detalle, precio, condiciones de pago y forma de entrega.</w:t>
      </w:r>
    </w:p>
    <w:p w14:paraId="108CE081" w14:textId="77777777" w:rsidR="005A7166" w:rsidRPr="001F092A" w:rsidRDefault="005A7166" w:rsidP="005A7166">
      <w:pPr>
        <w:pStyle w:val="Sinespaciado"/>
        <w:ind w:left="405"/>
        <w:jc w:val="both"/>
        <w:rPr>
          <w:rFonts w:ascii="Arial" w:hAnsi="Arial" w:cs="Arial"/>
        </w:rPr>
      </w:pPr>
    </w:p>
    <w:p w14:paraId="078D6EB6" w14:textId="77777777" w:rsidR="005A7166" w:rsidRPr="001F092A" w:rsidRDefault="005A7166" w:rsidP="005A7166">
      <w:pPr>
        <w:pStyle w:val="Sinespaciado"/>
        <w:numPr>
          <w:ilvl w:val="0"/>
          <w:numId w:val="7"/>
        </w:numPr>
        <w:jc w:val="both"/>
        <w:rPr>
          <w:rFonts w:ascii="Arial" w:hAnsi="Arial" w:cs="Arial"/>
        </w:rPr>
      </w:pPr>
      <w:r w:rsidRPr="001F092A">
        <w:rPr>
          <w:rFonts w:ascii="Arial" w:hAnsi="Arial" w:cs="Arial"/>
          <w:b/>
        </w:rPr>
        <w:t>Cotización:</w:t>
      </w:r>
      <w:r w:rsidRPr="001F092A">
        <w:rPr>
          <w:rFonts w:ascii="Arial" w:hAnsi="Arial" w:cs="Arial"/>
        </w:rPr>
        <w:t xml:space="preserve"> Es aquel documento que el departamento de compras usa en una negociación, en el cual se basa para elegir a uno u otro proveedor. </w:t>
      </w:r>
    </w:p>
    <w:p w14:paraId="57DCF849" w14:textId="77777777" w:rsidR="00894D41" w:rsidRPr="001F092A" w:rsidRDefault="00894D41" w:rsidP="009C430C">
      <w:pPr>
        <w:pStyle w:val="Sinespaciado"/>
        <w:jc w:val="both"/>
        <w:rPr>
          <w:rFonts w:ascii="Arial" w:hAnsi="Arial" w:cs="Arial"/>
        </w:rPr>
      </w:pPr>
    </w:p>
    <w:p w14:paraId="532DDCE3" w14:textId="77777777" w:rsidR="005A7166" w:rsidRPr="001F092A" w:rsidRDefault="005A7166" w:rsidP="005A7166">
      <w:pPr>
        <w:pStyle w:val="Sinespaciado"/>
        <w:ind w:left="360"/>
        <w:jc w:val="both"/>
        <w:rPr>
          <w:rFonts w:ascii="Arial" w:hAnsi="Arial" w:cs="Arial"/>
          <w:b/>
        </w:rPr>
      </w:pPr>
    </w:p>
    <w:p w14:paraId="217FDE89" w14:textId="77777777" w:rsidR="00D17818" w:rsidRPr="001F092A" w:rsidRDefault="00D17818" w:rsidP="00D17818">
      <w:pPr>
        <w:pStyle w:val="Sinespaciado"/>
        <w:numPr>
          <w:ilvl w:val="0"/>
          <w:numId w:val="6"/>
        </w:numPr>
        <w:jc w:val="both"/>
        <w:rPr>
          <w:rFonts w:ascii="Arial" w:hAnsi="Arial" w:cs="Arial"/>
          <w:b/>
        </w:rPr>
      </w:pPr>
      <w:r w:rsidRPr="001F092A">
        <w:rPr>
          <w:rFonts w:ascii="Arial" w:hAnsi="Arial" w:cs="Arial"/>
          <w:b/>
        </w:rPr>
        <w:t>CONDICIONES GENERALES</w:t>
      </w:r>
    </w:p>
    <w:p w14:paraId="41890117" w14:textId="77777777" w:rsidR="00AD1094" w:rsidRDefault="00AD1094" w:rsidP="008429AC">
      <w:pPr>
        <w:pStyle w:val="Sinespaciado"/>
        <w:jc w:val="both"/>
        <w:rPr>
          <w:rFonts w:ascii="Arial" w:hAnsi="Arial" w:cs="Arial"/>
          <w:b/>
        </w:rPr>
      </w:pPr>
    </w:p>
    <w:p w14:paraId="3FFBA898" w14:textId="77777777" w:rsidR="008429AC" w:rsidRPr="001F092A" w:rsidRDefault="00661AB7" w:rsidP="008429AC">
      <w:pPr>
        <w:pStyle w:val="Sinespaciado"/>
        <w:jc w:val="both"/>
        <w:rPr>
          <w:rFonts w:ascii="Arial" w:hAnsi="Arial" w:cs="Arial"/>
          <w:b/>
        </w:rPr>
      </w:pPr>
      <w:r w:rsidRPr="001F092A">
        <w:rPr>
          <w:rFonts w:ascii="Arial" w:hAnsi="Arial" w:cs="Arial"/>
          <w:b/>
        </w:rPr>
        <w:t xml:space="preserve">N.A. </w:t>
      </w:r>
    </w:p>
    <w:p w14:paraId="347FB5DF" w14:textId="77777777" w:rsidR="00661AB7" w:rsidRPr="001F092A" w:rsidRDefault="00661AB7" w:rsidP="008429AC">
      <w:pPr>
        <w:pStyle w:val="Sinespaciado"/>
        <w:jc w:val="both"/>
        <w:rPr>
          <w:rFonts w:ascii="Arial" w:hAnsi="Arial" w:cs="Arial"/>
        </w:rPr>
      </w:pPr>
    </w:p>
    <w:p w14:paraId="22710002" w14:textId="77777777" w:rsidR="008429AC" w:rsidRPr="001F092A" w:rsidRDefault="008429AC" w:rsidP="009706A1">
      <w:pPr>
        <w:pStyle w:val="Sinespaciado"/>
        <w:numPr>
          <w:ilvl w:val="0"/>
          <w:numId w:val="6"/>
        </w:numPr>
        <w:jc w:val="both"/>
        <w:rPr>
          <w:rFonts w:ascii="Arial" w:hAnsi="Arial" w:cs="Arial"/>
          <w:b/>
        </w:rPr>
      </w:pPr>
      <w:r w:rsidRPr="001F092A">
        <w:rPr>
          <w:rFonts w:ascii="Arial" w:hAnsi="Arial" w:cs="Arial"/>
          <w:b/>
        </w:rPr>
        <w:t>ACTIVIDADES</w:t>
      </w:r>
    </w:p>
    <w:p w14:paraId="641A17F4" w14:textId="77777777" w:rsidR="00654284" w:rsidRPr="001F092A" w:rsidRDefault="00654284" w:rsidP="00654284">
      <w:pPr>
        <w:pStyle w:val="Sinespaciado"/>
        <w:ind w:left="360"/>
        <w:jc w:val="both"/>
        <w:rPr>
          <w:rFonts w:ascii="Arial" w:hAnsi="Arial" w:cs="Arial"/>
          <w:b/>
        </w:rPr>
      </w:pPr>
    </w:p>
    <w:p w14:paraId="5815D391" w14:textId="77777777" w:rsidR="00654284" w:rsidRPr="001F092A" w:rsidRDefault="00654284" w:rsidP="00D17818">
      <w:pPr>
        <w:pStyle w:val="Sinespaciado"/>
        <w:jc w:val="both"/>
        <w:rPr>
          <w:rFonts w:ascii="Arial" w:hAnsi="Arial" w:cs="Arial"/>
          <w:b/>
        </w:rPr>
      </w:pPr>
      <w:r w:rsidRPr="001F092A">
        <w:rPr>
          <w:rFonts w:ascii="Arial" w:hAnsi="Arial" w:cs="Arial"/>
        </w:rPr>
        <w:t>Enviar requerimiento Se remite formato de requerimiento al proceso de Bienes y servicios. Todos los procesos Formato de requerimiento al almacén</w:t>
      </w:r>
    </w:p>
    <w:p w14:paraId="5862390A" w14:textId="77777777" w:rsidR="008429AC" w:rsidRPr="001F092A" w:rsidRDefault="008429AC" w:rsidP="008429AC">
      <w:pPr>
        <w:pStyle w:val="Sinespaciado"/>
        <w:jc w:val="both"/>
        <w:rPr>
          <w:rFonts w:ascii="Arial" w:hAnsi="Arial" w:cs="Arial"/>
        </w:rPr>
      </w:pPr>
    </w:p>
    <w:p w14:paraId="4B332CE4" w14:textId="77777777" w:rsidR="008429AC" w:rsidRPr="001F092A" w:rsidRDefault="008429AC" w:rsidP="008429AC">
      <w:pPr>
        <w:pStyle w:val="Sinespaciado"/>
        <w:jc w:val="both"/>
        <w:rPr>
          <w:rFonts w:ascii="Arial" w:hAnsi="Arial" w:cs="Arial"/>
        </w:rPr>
      </w:pPr>
      <w:r w:rsidRPr="001F092A">
        <w:rPr>
          <w:rFonts w:ascii="Arial" w:hAnsi="Arial" w:cs="Arial"/>
        </w:rPr>
        <w:t xml:space="preserve">En los meses de </w:t>
      </w:r>
      <w:r w:rsidR="005464A8" w:rsidRPr="001F092A">
        <w:rPr>
          <w:rFonts w:ascii="Arial" w:hAnsi="Arial" w:cs="Arial"/>
        </w:rPr>
        <w:t>septiembre</w:t>
      </w:r>
      <w:r w:rsidR="00E63330" w:rsidRPr="001F092A">
        <w:rPr>
          <w:rFonts w:ascii="Arial" w:hAnsi="Arial" w:cs="Arial"/>
        </w:rPr>
        <w:t xml:space="preserve"> y </w:t>
      </w:r>
      <w:r w:rsidR="005464A8" w:rsidRPr="001F092A">
        <w:rPr>
          <w:rFonts w:ascii="Arial" w:hAnsi="Arial" w:cs="Arial"/>
        </w:rPr>
        <w:t>octubre</w:t>
      </w:r>
      <w:r w:rsidR="00E63330" w:rsidRPr="001F092A">
        <w:rPr>
          <w:rFonts w:ascii="Arial" w:hAnsi="Arial" w:cs="Arial"/>
        </w:rPr>
        <w:t xml:space="preserve"> de cada año el Subgerente Administrativo</w:t>
      </w:r>
      <w:r w:rsidR="00310D89" w:rsidRPr="001F092A">
        <w:rPr>
          <w:rFonts w:ascii="Arial" w:hAnsi="Arial" w:cs="Arial"/>
        </w:rPr>
        <w:t xml:space="preserve"> y Financiero</w:t>
      </w:r>
      <w:r w:rsidR="00E63330" w:rsidRPr="001F092A">
        <w:rPr>
          <w:rFonts w:ascii="Arial" w:hAnsi="Arial" w:cs="Arial"/>
        </w:rPr>
        <w:t xml:space="preserve">, Auxiliar Administrativo II y Técnico III, elaboran el </w:t>
      </w:r>
      <w:r w:rsidRPr="001F092A">
        <w:rPr>
          <w:rFonts w:ascii="Arial" w:hAnsi="Arial" w:cs="Arial"/>
          <w:b/>
        </w:rPr>
        <w:t>Plan de Compras</w:t>
      </w:r>
      <w:r w:rsidRPr="001F092A">
        <w:rPr>
          <w:rFonts w:ascii="Arial" w:hAnsi="Arial" w:cs="Arial"/>
        </w:rPr>
        <w:t xml:space="preserve"> del cual se envía </w:t>
      </w:r>
      <w:r w:rsidR="002C5016" w:rsidRPr="001F092A">
        <w:rPr>
          <w:rFonts w:ascii="Arial" w:hAnsi="Arial" w:cs="Arial"/>
        </w:rPr>
        <w:t>copia original a la Contraloría Departamental para que ejerza el respectivo control.</w:t>
      </w:r>
    </w:p>
    <w:p w14:paraId="054E1520" w14:textId="77777777" w:rsidR="008429AC" w:rsidRPr="001F092A" w:rsidRDefault="008429AC" w:rsidP="008429AC">
      <w:pPr>
        <w:pStyle w:val="Sinespaciado"/>
        <w:jc w:val="both"/>
        <w:rPr>
          <w:rFonts w:ascii="Arial" w:hAnsi="Arial" w:cs="Arial"/>
        </w:rPr>
      </w:pPr>
    </w:p>
    <w:p w14:paraId="1F8D2E7D" w14:textId="77777777" w:rsidR="002C5016" w:rsidRPr="001F092A" w:rsidRDefault="002C5016" w:rsidP="008429AC">
      <w:pPr>
        <w:pStyle w:val="Sinespaciado"/>
        <w:jc w:val="both"/>
        <w:rPr>
          <w:rFonts w:ascii="Arial" w:hAnsi="Arial" w:cs="Arial"/>
        </w:rPr>
      </w:pPr>
      <w:r w:rsidRPr="001F092A">
        <w:rPr>
          <w:rFonts w:ascii="Arial" w:hAnsi="Arial" w:cs="Arial"/>
        </w:rPr>
        <w:t xml:space="preserve">Cuando sea necesario ejecutar una compra </w:t>
      </w:r>
      <w:r w:rsidR="00E63330" w:rsidRPr="001F092A">
        <w:rPr>
          <w:rFonts w:ascii="Arial" w:hAnsi="Arial" w:cs="Arial"/>
        </w:rPr>
        <w:t xml:space="preserve">el Subgerente Administrativo y </w:t>
      </w:r>
      <w:r w:rsidR="004E6C5F" w:rsidRPr="001F092A">
        <w:rPr>
          <w:rFonts w:ascii="Arial" w:hAnsi="Arial" w:cs="Arial"/>
        </w:rPr>
        <w:t>Financiero y</w:t>
      </w:r>
      <w:r w:rsidR="00E63330" w:rsidRPr="001F092A">
        <w:rPr>
          <w:rFonts w:ascii="Arial" w:hAnsi="Arial" w:cs="Arial"/>
        </w:rPr>
        <w:t xml:space="preserve"> el responsable técnico de la elaboración del estudio </w:t>
      </w:r>
      <w:r w:rsidRPr="001F092A">
        <w:rPr>
          <w:rFonts w:ascii="Arial" w:hAnsi="Arial" w:cs="Arial"/>
        </w:rPr>
        <w:t>procede</w:t>
      </w:r>
      <w:r w:rsidR="00E63330" w:rsidRPr="001F092A">
        <w:rPr>
          <w:rFonts w:ascii="Arial" w:hAnsi="Arial" w:cs="Arial"/>
        </w:rPr>
        <w:t>n</w:t>
      </w:r>
      <w:r w:rsidRPr="001F092A">
        <w:rPr>
          <w:rFonts w:ascii="Arial" w:hAnsi="Arial" w:cs="Arial"/>
        </w:rPr>
        <w:t xml:space="preserve"> a elaborar el </w:t>
      </w:r>
      <w:r w:rsidRPr="001F092A">
        <w:rPr>
          <w:rFonts w:ascii="Arial" w:hAnsi="Arial" w:cs="Arial"/>
          <w:b/>
        </w:rPr>
        <w:t>Estudio Previo</w:t>
      </w:r>
      <w:r w:rsidR="00F063E0" w:rsidRPr="001F092A">
        <w:rPr>
          <w:rFonts w:ascii="Arial" w:hAnsi="Arial" w:cs="Arial"/>
          <w:b/>
        </w:rPr>
        <w:t xml:space="preserve"> </w:t>
      </w:r>
      <w:r w:rsidR="00E63330" w:rsidRPr="001F092A">
        <w:rPr>
          <w:rFonts w:ascii="Arial" w:hAnsi="Arial" w:cs="Arial"/>
        </w:rPr>
        <w:t xml:space="preserve">(incluye estudio de mercado) </w:t>
      </w:r>
      <w:r w:rsidRPr="001F092A">
        <w:rPr>
          <w:rFonts w:ascii="Arial" w:hAnsi="Arial" w:cs="Arial"/>
        </w:rPr>
        <w:t xml:space="preserve">según la modalidad de contratación aplicable y se anexa el respectivo </w:t>
      </w:r>
      <w:r w:rsidRPr="001F092A">
        <w:rPr>
          <w:rFonts w:ascii="Arial" w:hAnsi="Arial" w:cs="Arial"/>
          <w:b/>
        </w:rPr>
        <w:t>Certificado de Disponibilidad Presupuestal – CDP</w:t>
      </w:r>
      <w:r w:rsidRPr="001F092A">
        <w:rPr>
          <w:rFonts w:ascii="Arial" w:hAnsi="Arial" w:cs="Arial"/>
        </w:rPr>
        <w:t>.</w:t>
      </w:r>
    </w:p>
    <w:p w14:paraId="063D3E4A" w14:textId="77777777" w:rsidR="008429AC" w:rsidRPr="001F092A" w:rsidRDefault="008429AC" w:rsidP="008429AC">
      <w:pPr>
        <w:pStyle w:val="Sinespaciado"/>
        <w:jc w:val="both"/>
        <w:rPr>
          <w:rFonts w:ascii="Arial" w:hAnsi="Arial" w:cs="Arial"/>
        </w:rPr>
      </w:pPr>
    </w:p>
    <w:p w14:paraId="768B5E4B" w14:textId="77777777" w:rsidR="008429AC" w:rsidRPr="001F092A" w:rsidRDefault="00FF365E" w:rsidP="008429AC">
      <w:pPr>
        <w:pStyle w:val="Sinespaciado"/>
        <w:jc w:val="both"/>
        <w:rPr>
          <w:rFonts w:ascii="Arial" w:hAnsi="Arial" w:cs="Arial"/>
        </w:rPr>
      </w:pPr>
      <w:r w:rsidRPr="001F092A">
        <w:rPr>
          <w:rFonts w:ascii="Arial" w:hAnsi="Arial" w:cs="Arial"/>
        </w:rPr>
        <w:t xml:space="preserve">El Subgerente Administrativo y Financiero </w:t>
      </w:r>
      <w:r w:rsidR="00A50042" w:rsidRPr="001F092A">
        <w:rPr>
          <w:rFonts w:ascii="Arial" w:hAnsi="Arial" w:cs="Arial"/>
        </w:rPr>
        <w:t>elabora una nota remisoria enviando el Estudio Previo a</w:t>
      </w:r>
      <w:r w:rsidR="00F063E0" w:rsidRPr="001F092A">
        <w:rPr>
          <w:rFonts w:ascii="Arial" w:hAnsi="Arial" w:cs="Arial"/>
        </w:rPr>
        <w:t xml:space="preserve"> </w:t>
      </w:r>
      <w:r w:rsidR="00A50042" w:rsidRPr="001F092A">
        <w:rPr>
          <w:rFonts w:ascii="Arial" w:hAnsi="Arial" w:cs="Arial"/>
        </w:rPr>
        <w:t>l</w:t>
      </w:r>
      <w:r w:rsidR="00310D89" w:rsidRPr="001F092A">
        <w:rPr>
          <w:rFonts w:ascii="Arial" w:hAnsi="Arial" w:cs="Arial"/>
        </w:rPr>
        <w:t>a Oficina Jurídica y de</w:t>
      </w:r>
      <w:r w:rsidR="00F063E0" w:rsidRPr="001F092A">
        <w:rPr>
          <w:rFonts w:ascii="Arial" w:hAnsi="Arial" w:cs="Arial"/>
        </w:rPr>
        <w:t xml:space="preserve"> </w:t>
      </w:r>
      <w:r w:rsidR="00310D89" w:rsidRPr="001F092A">
        <w:rPr>
          <w:rFonts w:ascii="Arial" w:hAnsi="Arial" w:cs="Arial"/>
        </w:rPr>
        <w:t>C</w:t>
      </w:r>
      <w:r w:rsidR="00A50042" w:rsidRPr="001F092A">
        <w:rPr>
          <w:rFonts w:ascii="Arial" w:hAnsi="Arial" w:cs="Arial"/>
        </w:rPr>
        <w:t>ontratación.</w:t>
      </w:r>
    </w:p>
    <w:p w14:paraId="5BAD530A" w14:textId="77777777" w:rsidR="00A50042" w:rsidRPr="001F092A" w:rsidRDefault="00A50042" w:rsidP="008429AC">
      <w:pPr>
        <w:pStyle w:val="Sinespaciado"/>
        <w:jc w:val="both"/>
        <w:rPr>
          <w:rFonts w:ascii="Arial" w:hAnsi="Arial" w:cs="Arial"/>
        </w:rPr>
      </w:pPr>
    </w:p>
    <w:p w14:paraId="235780C6" w14:textId="77777777" w:rsidR="00A50042" w:rsidRPr="001F092A" w:rsidRDefault="00A50042" w:rsidP="008429AC">
      <w:pPr>
        <w:pStyle w:val="Sinespaciado"/>
        <w:jc w:val="both"/>
        <w:rPr>
          <w:rFonts w:ascii="Arial" w:hAnsi="Arial" w:cs="Arial"/>
        </w:rPr>
      </w:pPr>
      <w:r w:rsidRPr="001F092A">
        <w:rPr>
          <w:rFonts w:ascii="Arial" w:hAnsi="Arial" w:cs="Arial"/>
        </w:rPr>
        <w:t>Una vez</w:t>
      </w:r>
      <w:r w:rsidR="00677B92" w:rsidRPr="001F092A">
        <w:rPr>
          <w:rFonts w:ascii="Arial" w:hAnsi="Arial" w:cs="Arial"/>
        </w:rPr>
        <w:t xml:space="preserve"> </w:t>
      </w:r>
      <w:r w:rsidR="00310D89" w:rsidRPr="001F092A">
        <w:rPr>
          <w:rFonts w:ascii="Arial" w:hAnsi="Arial" w:cs="Arial"/>
        </w:rPr>
        <w:t>Oficina Jurídica y de Contratación</w:t>
      </w:r>
      <w:r w:rsidRPr="001F092A">
        <w:rPr>
          <w:rFonts w:ascii="Arial" w:hAnsi="Arial" w:cs="Arial"/>
        </w:rPr>
        <w:t xml:space="preserve"> ha formalizado el contrato se procede a suscribir el </w:t>
      </w:r>
      <w:r w:rsidRPr="001F092A">
        <w:rPr>
          <w:rFonts w:ascii="Arial" w:hAnsi="Arial" w:cs="Arial"/>
          <w:b/>
        </w:rPr>
        <w:t>Acta de Inicio</w:t>
      </w:r>
      <w:r w:rsidR="00FF365E" w:rsidRPr="001F092A">
        <w:rPr>
          <w:rFonts w:ascii="Arial" w:hAnsi="Arial" w:cs="Arial"/>
        </w:rPr>
        <w:t xml:space="preserve"> del mismo en tres copias por parte del Supervisor del Contrato y el proveedor.</w:t>
      </w:r>
    </w:p>
    <w:p w14:paraId="6EF3F31C" w14:textId="77777777" w:rsidR="00A50042" w:rsidRPr="001F092A" w:rsidRDefault="00A50042" w:rsidP="008429AC">
      <w:pPr>
        <w:pStyle w:val="Sinespaciado"/>
        <w:jc w:val="both"/>
        <w:rPr>
          <w:rFonts w:ascii="Arial" w:hAnsi="Arial" w:cs="Arial"/>
        </w:rPr>
      </w:pPr>
    </w:p>
    <w:p w14:paraId="1FC26871" w14:textId="77777777" w:rsidR="00A50042" w:rsidRPr="001F092A" w:rsidRDefault="00FF365E" w:rsidP="008429AC">
      <w:pPr>
        <w:pStyle w:val="Sinespaciado"/>
        <w:jc w:val="both"/>
        <w:rPr>
          <w:rFonts w:ascii="Arial" w:hAnsi="Arial" w:cs="Arial"/>
        </w:rPr>
      </w:pPr>
      <w:r w:rsidRPr="001F092A">
        <w:rPr>
          <w:rFonts w:ascii="Arial" w:hAnsi="Arial" w:cs="Arial"/>
        </w:rPr>
        <w:t xml:space="preserve">Cuando se reciben productos el Técnico III- Almacén </w:t>
      </w:r>
      <w:r w:rsidR="00A954BE" w:rsidRPr="001F092A">
        <w:rPr>
          <w:rFonts w:ascii="Arial" w:hAnsi="Arial" w:cs="Arial"/>
        </w:rPr>
        <w:t>procede a verificar que cumplan con las características técnicas y cantidades requeridas. Si cumple con lo anterior se procede a ingresar la información al s</w:t>
      </w:r>
      <w:r w:rsidRPr="001F092A">
        <w:rPr>
          <w:rFonts w:ascii="Arial" w:hAnsi="Arial" w:cs="Arial"/>
        </w:rPr>
        <w:t>oftware contable</w:t>
      </w:r>
      <w:r w:rsidR="00A954BE" w:rsidRPr="001F092A">
        <w:rPr>
          <w:rFonts w:ascii="Arial" w:hAnsi="Arial" w:cs="Arial"/>
        </w:rPr>
        <w:t xml:space="preserve"> detallando el precio, cantidad y código del producto.</w:t>
      </w:r>
    </w:p>
    <w:p w14:paraId="002D86DB" w14:textId="77777777" w:rsidR="00A954BE" w:rsidRPr="001F092A" w:rsidRDefault="00A954BE" w:rsidP="008429AC">
      <w:pPr>
        <w:pStyle w:val="Sinespaciado"/>
        <w:jc w:val="both"/>
        <w:rPr>
          <w:rFonts w:ascii="Arial" w:hAnsi="Arial" w:cs="Arial"/>
        </w:rPr>
      </w:pPr>
    </w:p>
    <w:p w14:paraId="6D9B1DD4" w14:textId="77777777" w:rsidR="00A954BE" w:rsidRPr="001F092A" w:rsidRDefault="00A954BE" w:rsidP="008429AC">
      <w:pPr>
        <w:pStyle w:val="Sinespaciado"/>
        <w:jc w:val="both"/>
        <w:rPr>
          <w:rFonts w:ascii="Arial" w:hAnsi="Arial" w:cs="Arial"/>
        </w:rPr>
      </w:pPr>
      <w:r w:rsidRPr="001F092A">
        <w:rPr>
          <w:rFonts w:ascii="Arial" w:hAnsi="Arial" w:cs="Arial"/>
        </w:rPr>
        <w:lastRenderedPageBreak/>
        <w:t>En caso contrario se devuelve la mercancía y se informa por escrito al proveedor.</w:t>
      </w:r>
    </w:p>
    <w:p w14:paraId="72D4368A" w14:textId="77777777" w:rsidR="00A954BE" w:rsidRPr="001F092A" w:rsidRDefault="00A954BE" w:rsidP="008429AC">
      <w:pPr>
        <w:pStyle w:val="Sinespaciado"/>
        <w:jc w:val="both"/>
        <w:rPr>
          <w:rFonts w:ascii="Arial" w:hAnsi="Arial" w:cs="Arial"/>
        </w:rPr>
      </w:pPr>
    </w:p>
    <w:p w14:paraId="523D4358" w14:textId="77777777" w:rsidR="007C3412" w:rsidRPr="001F092A" w:rsidRDefault="00A954BE" w:rsidP="008429AC">
      <w:pPr>
        <w:pStyle w:val="Sinespaciado"/>
        <w:jc w:val="both"/>
        <w:rPr>
          <w:rFonts w:ascii="Arial" w:hAnsi="Arial" w:cs="Arial"/>
        </w:rPr>
      </w:pPr>
      <w:r w:rsidRPr="001F092A">
        <w:rPr>
          <w:rFonts w:ascii="Arial" w:hAnsi="Arial" w:cs="Arial"/>
        </w:rPr>
        <w:t xml:space="preserve">Posteriormente, </w:t>
      </w:r>
      <w:r w:rsidR="00FF365E" w:rsidRPr="001F092A">
        <w:rPr>
          <w:rFonts w:ascii="Arial" w:hAnsi="Arial" w:cs="Arial"/>
        </w:rPr>
        <w:t xml:space="preserve">el Técnico III – Almacenista remite la </w:t>
      </w:r>
      <w:r w:rsidR="00D4197E" w:rsidRPr="001F092A">
        <w:rPr>
          <w:rFonts w:ascii="Arial" w:hAnsi="Arial" w:cs="Arial"/>
        </w:rPr>
        <w:t>documentación para</w:t>
      </w:r>
      <w:r w:rsidR="00FF365E" w:rsidRPr="001F092A">
        <w:rPr>
          <w:rFonts w:ascii="Arial" w:hAnsi="Arial" w:cs="Arial"/>
        </w:rPr>
        <w:t xml:space="preserve"> que sea iniciado el trámite de pago.</w:t>
      </w:r>
    </w:p>
    <w:p w14:paraId="134D6083" w14:textId="77777777" w:rsidR="007C3412" w:rsidRPr="001F092A" w:rsidRDefault="007C3412" w:rsidP="007C3412">
      <w:pPr>
        <w:pStyle w:val="Sinespaciado"/>
        <w:jc w:val="both"/>
        <w:rPr>
          <w:rFonts w:ascii="Arial" w:hAnsi="Arial" w:cs="Arial"/>
        </w:rPr>
      </w:pPr>
    </w:p>
    <w:p w14:paraId="1A7C3764" w14:textId="77777777" w:rsidR="005F449B" w:rsidRPr="001F092A" w:rsidRDefault="005F449B" w:rsidP="009706A1">
      <w:pPr>
        <w:pStyle w:val="Sinespaciado"/>
        <w:numPr>
          <w:ilvl w:val="0"/>
          <w:numId w:val="6"/>
        </w:numPr>
        <w:jc w:val="both"/>
        <w:rPr>
          <w:rFonts w:ascii="Arial" w:hAnsi="Arial" w:cs="Arial"/>
          <w:b/>
        </w:rPr>
      </w:pPr>
      <w:r w:rsidRPr="001F092A">
        <w:rPr>
          <w:rFonts w:ascii="Arial" w:hAnsi="Arial" w:cs="Arial"/>
          <w:b/>
        </w:rPr>
        <w:t>REGISTROS</w:t>
      </w:r>
    </w:p>
    <w:p w14:paraId="2A65BAD7" w14:textId="77777777" w:rsidR="005F449B" w:rsidRPr="001F092A" w:rsidRDefault="005F449B" w:rsidP="008429AC">
      <w:pPr>
        <w:pStyle w:val="Sinespaciado"/>
        <w:jc w:val="both"/>
        <w:rPr>
          <w:rFonts w:ascii="Arial" w:hAnsi="Arial" w:cs="Arial"/>
        </w:rPr>
      </w:pPr>
    </w:p>
    <w:p w14:paraId="1BBD96D6" w14:textId="77777777" w:rsidR="00FF365E" w:rsidRPr="001F092A" w:rsidRDefault="00FF365E" w:rsidP="005F449B">
      <w:pPr>
        <w:pStyle w:val="Sinespaciado"/>
        <w:numPr>
          <w:ilvl w:val="0"/>
          <w:numId w:val="4"/>
        </w:numPr>
        <w:jc w:val="both"/>
        <w:rPr>
          <w:rFonts w:ascii="Arial" w:hAnsi="Arial" w:cs="Arial"/>
        </w:rPr>
      </w:pPr>
      <w:r w:rsidRPr="001F092A">
        <w:rPr>
          <w:rFonts w:ascii="Arial" w:hAnsi="Arial" w:cs="Arial"/>
        </w:rPr>
        <w:t>Estudio previo</w:t>
      </w:r>
    </w:p>
    <w:p w14:paraId="53504338" w14:textId="77777777" w:rsidR="00FF365E" w:rsidRPr="001F092A" w:rsidRDefault="00FF365E" w:rsidP="005F449B">
      <w:pPr>
        <w:pStyle w:val="Sinespaciado"/>
        <w:numPr>
          <w:ilvl w:val="0"/>
          <w:numId w:val="4"/>
        </w:numPr>
        <w:jc w:val="both"/>
        <w:rPr>
          <w:rFonts w:ascii="Arial" w:hAnsi="Arial" w:cs="Arial"/>
        </w:rPr>
      </w:pPr>
      <w:r w:rsidRPr="001F092A">
        <w:rPr>
          <w:rFonts w:ascii="Arial" w:hAnsi="Arial" w:cs="Arial"/>
        </w:rPr>
        <w:t>Estudio de mercado</w:t>
      </w:r>
    </w:p>
    <w:p w14:paraId="492F8D04" w14:textId="77777777" w:rsidR="00FF365E" w:rsidRPr="001F092A" w:rsidRDefault="00FF365E" w:rsidP="005F449B">
      <w:pPr>
        <w:pStyle w:val="Sinespaciado"/>
        <w:numPr>
          <w:ilvl w:val="0"/>
          <w:numId w:val="4"/>
        </w:numPr>
        <w:jc w:val="both"/>
        <w:rPr>
          <w:rFonts w:ascii="Arial" w:hAnsi="Arial" w:cs="Arial"/>
        </w:rPr>
      </w:pPr>
      <w:r w:rsidRPr="001F092A">
        <w:rPr>
          <w:rFonts w:ascii="Arial" w:hAnsi="Arial" w:cs="Arial"/>
        </w:rPr>
        <w:t>Ingreso a almacén</w:t>
      </w:r>
    </w:p>
    <w:p w14:paraId="4041ABD8" w14:textId="77777777" w:rsidR="00FF365E" w:rsidRPr="001F092A" w:rsidRDefault="00FF365E" w:rsidP="005F449B">
      <w:pPr>
        <w:pStyle w:val="Sinespaciado"/>
        <w:numPr>
          <w:ilvl w:val="0"/>
          <w:numId w:val="4"/>
        </w:numPr>
        <w:jc w:val="both"/>
        <w:rPr>
          <w:rFonts w:ascii="Arial" w:hAnsi="Arial" w:cs="Arial"/>
        </w:rPr>
      </w:pPr>
      <w:r w:rsidRPr="001F092A">
        <w:rPr>
          <w:rFonts w:ascii="Arial" w:hAnsi="Arial" w:cs="Arial"/>
        </w:rPr>
        <w:t>Factura del proveedor</w:t>
      </w:r>
    </w:p>
    <w:p w14:paraId="326A4BB2" w14:textId="77777777" w:rsidR="005F449B" w:rsidRPr="001F092A" w:rsidRDefault="005F449B" w:rsidP="005F449B">
      <w:pPr>
        <w:pStyle w:val="Sinespaciado"/>
        <w:numPr>
          <w:ilvl w:val="0"/>
          <w:numId w:val="4"/>
        </w:numPr>
        <w:jc w:val="both"/>
        <w:rPr>
          <w:rFonts w:ascii="Arial" w:hAnsi="Arial" w:cs="Arial"/>
        </w:rPr>
      </w:pPr>
      <w:r w:rsidRPr="001F092A">
        <w:rPr>
          <w:rFonts w:ascii="Arial" w:hAnsi="Arial" w:cs="Arial"/>
        </w:rPr>
        <w:t>Acta de recibo</w:t>
      </w:r>
    </w:p>
    <w:p w14:paraId="32E6B76B" w14:textId="77777777" w:rsidR="005F449B" w:rsidRPr="001F092A" w:rsidRDefault="005F449B" w:rsidP="005F449B">
      <w:pPr>
        <w:pStyle w:val="Sinespaciado"/>
        <w:jc w:val="both"/>
        <w:rPr>
          <w:rFonts w:ascii="Arial" w:hAnsi="Arial" w:cs="Arial"/>
        </w:rPr>
      </w:pPr>
    </w:p>
    <w:p w14:paraId="58174FD9" w14:textId="77777777" w:rsidR="004A10C7" w:rsidRPr="001F092A" w:rsidRDefault="004A10C7" w:rsidP="009706A1">
      <w:pPr>
        <w:pStyle w:val="Sinespaciado"/>
        <w:numPr>
          <w:ilvl w:val="0"/>
          <w:numId w:val="6"/>
        </w:numPr>
        <w:jc w:val="both"/>
        <w:rPr>
          <w:rFonts w:ascii="Arial" w:hAnsi="Arial" w:cs="Arial"/>
          <w:b/>
        </w:rPr>
      </w:pPr>
      <w:r w:rsidRPr="001F092A">
        <w:rPr>
          <w:rFonts w:ascii="Arial" w:hAnsi="Arial" w:cs="Arial"/>
          <w:b/>
        </w:rPr>
        <w:t>CONTROL DE CAMBIOS</w:t>
      </w:r>
    </w:p>
    <w:p w14:paraId="115F18B8" w14:textId="77777777" w:rsidR="004A10C7" w:rsidRPr="001F092A" w:rsidRDefault="004A10C7" w:rsidP="004A10C7">
      <w:pPr>
        <w:pStyle w:val="Sinespaciado"/>
        <w:ind w:left="720"/>
        <w:jc w:val="both"/>
        <w:rPr>
          <w:rFonts w:ascii="Arial" w:hAnsi="Arial" w:cs="Arial"/>
          <w:b/>
        </w:rPr>
      </w:pPr>
    </w:p>
    <w:tbl>
      <w:tblPr>
        <w:tblW w:w="88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9"/>
        <w:gridCol w:w="1131"/>
        <w:gridCol w:w="1835"/>
      </w:tblGrid>
      <w:tr w:rsidR="00642F1F" w:rsidRPr="001F092A" w14:paraId="299D04CF" w14:textId="77777777" w:rsidTr="00DA0C3B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3F901" w14:textId="77777777" w:rsidR="00642F1F" w:rsidRPr="001F092A" w:rsidRDefault="00642F1F" w:rsidP="00A1221F">
            <w:pPr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 w:rsidRPr="001F092A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DESCRIPCION DE CAMBIOS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44AA5" w14:textId="77777777" w:rsidR="00642F1F" w:rsidRPr="001F092A" w:rsidRDefault="00642F1F" w:rsidP="00A1221F">
            <w:pPr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 w:rsidRPr="001F092A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VERSIÓN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06705" w14:textId="77777777" w:rsidR="00642F1F" w:rsidRPr="001F092A" w:rsidRDefault="00642F1F" w:rsidP="00A1221F">
            <w:pPr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 w:rsidRPr="001F092A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FECHA</w:t>
            </w:r>
          </w:p>
        </w:tc>
      </w:tr>
      <w:tr w:rsidR="00642F1F" w:rsidRPr="001F092A" w14:paraId="7CA66297" w14:textId="77777777" w:rsidTr="00DA0C3B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E3273" w14:textId="77777777" w:rsidR="00642F1F" w:rsidRPr="001F092A" w:rsidRDefault="00642F1F" w:rsidP="00A1221F">
            <w:pPr>
              <w:suppressAutoHyphens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 w:rsidRPr="001F092A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Primera emisión: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21091" w14:textId="77777777" w:rsidR="00642F1F" w:rsidRPr="001F092A" w:rsidRDefault="00642F1F" w:rsidP="00A1221F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1F092A">
              <w:rPr>
                <w:rFonts w:ascii="Arial" w:hAnsi="Arial" w:cs="Arial"/>
                <w:sz w:val="22"/>
                <w:szCs w:val="22"/>
                <w:lang w:val="es-CO" w:eastAsia="ar-SA"/>
              </w:rPr>
              <w:t>1.0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2334A" w14:textId="77777777" w:rsidR="00642F1F" w:rsidRPr="001F092A" w:rsidRDefault="004E6C5F" w:rsidP="004E6C5F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1F092A">
              <w:rPr>
                <w:rFonts w:ascii="Arial" w:hAnsi="Arial" w:cs="Arial"/>
                <w:sz w:val="22"/>
                <w:szCs w:val="22"/>
                <w:lang w:val="es-CO" w:eastAsia="ar-SA"/>
              </w:rPr>
              <w:t>26-07-</w:t>
            </w:r>
            <w:r w:rsidR="00642F1F" w:rsidRPr="001F092A">
              <w:rPr>
                <w:rFonts w:ascii="Arial" w:hAnsi="Arial" w:cs="Arial"/>
                <w:sz w:val="22"/>
                <w:szCs w:val="22"/>
                <w:lang w:val="es-CO" w:eastAsia="ar-SA"/>
              </w:rPr>
              <w:t>2013</w:t>
            </w:r>
          </w:p>
        </w:tc>
      </w:tr>
      <w:tr w:rsidR="00642F1F" w:rsidRPr="001F092A" w14:paraId="239C5DC2" w14:textId="77777777" w:rsidTr="00DA0C3B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212A5A" w14:textId="77777777" w:rsidR="00642F1F" w:rsidRPr="001F092A" w:rsidRDefault="00642F1F" w:rsidP="00A1221F">
            <w:pPr>
              <w:suppressAutoHyphens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1F092A">
              <w:rPr>
                <w:rFonts w:ascii="Arial" w:hAnsi="Arial" w:cs="Arial"/>
                <w:sz w:val="22"/>
                <w:szCs w:val="22"/>
                <w:lang w:val="es-CO" w:eastAsia="ar-SA"/>
              </w:rPr>
              <w:t>Segunda emisión: Actualización</w:t>
            </w:r>
          </w:p>
          <w:p w14:paraId="11627CF7" w14:textId="77777777" w:rsidR="00642F1F" w:rsidRPr="001F092A" w:rsidRDefault="00642F1F" w:rsidP="00A1221F">
            <w:pPr>
              <w:suppressAutoHyphens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1F092A">
              <w:rPr>
                <w:rFonts w:ascii="Arial" w:hAnsi="Arial" w:cs="Arial"/>
                <w:sz w:val="22"/>
                <w:szCs w:val="22"/>
                <w:lang w:val="es-CO" w:eastAsia="ar-SA"/>
              </w:rPr>
              <w:t>Encabezado: actualización de logo de la entidad y cambio en la versión.</w:t>
            </w:r>
          </w:p>
          <w:p w14:paraId="0A60C109" w14:textId="77777777" w:rsidR="00642F1F" w:rsidRPr="001F092A" w:rsidRDefault="00642F1F" w:rsidP="00A1221F">
            <w:pPr>
              <w:suppressAutoHyphens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1F092A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Pie de página:</w:t>
            </w:r>
            <w:r w:rsidRPr="001F092A">
              <w:rPr>
                <w:rFonts w:ascii="Arial" w:hAnsi="Arial" w:cs="Arial"/>
                <w:sz w:val="22"/>
                <w:szCs w:val="22"/>
                <w:lang w:val="es-CO" w:eastAsia="ar-SA"/>
              </w:rPr>
              <w:t xml:space="preserve"> inclusión de los sellos de calidad (ISO 9001-2008, NTC GP 1000-2009) y actualización de la información institucional.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A3DAD" w14:textId="77777777" w:rsidR="00642F1F" w:rsidRPr="001F092A" w:rsidRDefault="00642F1F" w:rsidP="00A1221F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1F092A">
              <w:rPr>
                <w:rFonts w:ascii="Arial" w:hAnsi="Arial" w:cs="Arial"/>
                <w:sz w:val="22"/>
                <w:szCs w:val="22"/>
                <w:lang w:val="es-CO" w:eastAsia="ar-SA"/>
              </w:rPr>
              <w:t>2.0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CF3A9" w14:textId="77777777" w:rsidR="00642F1F" w:rsidRPr="001F092A" w:rsidRDefault="004E6C5F" w:rsidP="004E6C5F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1F092A">
              <w:rPr>
                <w:rFonts w:ascii="Arial" w:hAnsi="Arial" w:cs="Arial"/>
                <w:sz w:val="22"/>
                <w:szCs w:val="22"/>
                <w:lang w:val="es-CO" w:eastAsia="ar-SA"/>
              </w:rPr>
              <w:t>22-08-</w:t>
            </w:r>
            <w:r w:rsidR="00642F1F" w:rsidRPr="001F092A">
              <w:rPr>
                <w:rFonts w:ascii="Arial" w:hAnsi="Arial" w:cs="Arial"/>
                <w:sz w:val="22"/>
                <w:szCs w:val="22"/>
                <w:lang w:val="es-CO" w:eastAsia="ar-SA"/>
              </w:rPr>
              <w:t>2014</w:t>
            </w:r>
          </w:p>
        </w:tc>
      </w:tr>
      <w:tr w:rsidR="00642F1F" w:rsidRPr="001F092A" w14:paraId="1F8138A0" w14:textId="77777777" w:rsidTr="00DA0C3B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C59A44" w14:textId="77777777" w:rsidR="00642F1F" w:rsidRPr="001F092A" w:rsidRDefault="00642F1F" w:rsidP="00A1221F">
            <w:pPr>
              <w:suppressAutoHyphens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1F092A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Tercera emisión:</w:t>
            </w:r>
            <w:r w:rsidRPr="001F092A">
              <w:rPr>
                <w:rFonts w:ascii="Arial" w:hAnsi="Arial" w:cs="Arial"/>
                <w:sz w:val="22"/>
                <w:szCs w:val="22"/>
                <w:lang w:val="es-CO" w:eastAsia="ar-SA"/>
              </w:rPr>
              <w:t xml:space="preserve"> Actualización de requisitos para los procedimientos.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C04C8" w14:textId="77777777" w:rsidR="00642F1F" w:rsidRPr="001F092A" w:rsidRDefault="00642F1F" w:rsidP="00A1221F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1F092A">
              <w:rPr>
                <w:rFonts w:ascii="Arial" w:hAnsi="Arial" w:cs="Arial"/>
                <w:sz w:val="22"/>
                <w:szCs w:val="22"/>
                <w:lang w:val="es-CO" w:eastAsia="ar-SA"/>
              </w:rPr>
              <w:t>3.0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063F2" w14:textId="77777777" w:rsidR="00642F1F" w:rsidRPr="001F092A" w:rsidRDefault="004E6C5F" w:rsidP="004E6C5F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1F092A">
              <w:rPr>
                <w:rFonts w:ascii="Arial" w:hAnsi="Arial" w:cs="Arial"/>
                <w:sz w:val="22"/>
                <w:szCs w:val="22"/>
                <w:lang w:val="es-CO" w:eastAsia="ar-SA"/>
              </w:rPr>
              <w:t>15-09-</w:t>
            </w:r>
            <w:r w:rsidR="00642F1F" w:rsidRPr="001F092A">
              <w:rPr>
                <w:rFonts w:ascii="Arial" w:hAnsi="Arial" w:cs="Arial"/>
                <w:sz w:val="22"/>
                <w:szCs w:val="22"/>
                <w:lang w:val="es-CO" w:eastAsia="ar-SA"/>
              </w:rPr>
              <w:t>2015</w:t>
            </w:r>
          </w:p>
          <w:p w14:paraId="26D6F4FC" w14:textId="77777777" w:rsidR="004E6C5F" w:rsidRPr="001F092A" w:rsidRDefault="004E6C5F" w:rsidP="004E6C5F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</w:p>
        </w:tc>
      </w:tr>
      <w:tr w:rsidR="00FD7268" w:rsidRPr="001F092A" w14:paraId="6D0B4599" w14:textId="77777777" w:rsidTr="00DA0C3B">
        <w:trPr>
          <w:trHeight w:val="405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60AC5" w14:textId="77777777" w:rsidR="00FD7268" w:rsidRPr="001F092A" w:rsidRDefault="00FD7268" w:rsidP="00A1221F">
            <w:pPr>
              <w:suppressAutoHyphens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 w:rsidRPr="001F092A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 xml:space="preserve">Cuarta emisión: </w:t>
            </w:r>
            <w:r w:rsidRPr="001F092A">
              <w:rPr>
                <w:rFonts w:ascii="Arial" w:hAnsi="Arial" w:cs="Arial"/>
                <w:sz w:val="22"/>
                <w:szCs w:val="22"/>
                <w:lang w:val="es-CO" w:eastAsia="ar-SA"/>
              </w:rPr>
              <w:t>Actualización de sellos proceso de re – certificación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80DB1" w14:textId="77777777" w:rsidR="00FD7268" w:rsidRPr="001F092A" w:rsidRDefault="00FD7268" w:rsidP="00A1221F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1F092A">
              <w:rPr>
                <w:rFonts w:ascii="Arial" w:hAnsi="Arial" w:cs="Arial"/>
                <w:sz w:val="22"/>
                <w:szCs w:val="22"/>
                <w:lang w:val="es-CO" w:eastAsia="ar-SA"/>
              </w:rPr>
              <w:t xml:space="preserve">4.0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22F3F" w14:textId="77777777" w:rsidR="00FD7268" w:rsidRPr="001F092A" w:rsidRDefault="00FD7268" w:rsidP="004E6C5F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1F092A">
              <w:rPr>
                <w:rFonts w:ascii="Arial" w:hAnsi="Arial" w:cs="Arial"/>
                <w:sz w:val="22"/>
                <w:szCs w:val="22"/>
                <w:lang w:val="es-CO" w:eastAsia="ar-SA"/>
              </w:rPr>
              <w:t>04-10-2017</w:t>
            </w:r>
          </w:p>
        </w:tc>
      </w:tr>
      <w:tr w:rsidR="004E6C5F" w:rsidRPr="001F092A" w14:paraId="6742C4BB" w14:textId="77777777" w:rsidTr="00DA0C3B">
        <w:trPr>
          <w:trHeight w:val="405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9E3E2" w14:textId="77777777" w:rsidR="004E6C5F" w:rsidRPr="001F092A" w:rsidRDefault="004E6C5F" w:rsidP="00F768F9">
            <w:pPr>
              <w:suppressAutoHyphens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1F092A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 xml:space="preserve">Quinta emisión: </w:t>
            </w:r>
            <w:r w:rsidRPr="001F092A">
              <w:rPr>
                <w:rFonts w:ascii="Arial" w:hAnsi="Arial" w:cs="Arial"/>
                <w:sz w:val="22"/>
                <w:szCs w:val="22"/>
                <w:lang w:val="es-CO" w:eastAsia="ar-SA"/>
              </w:rPr>
              <w:t xml:space="preserve">Actualización de sello proceso de certificación, </w:t>
            </w:r>
            <w:r w:rsidR="00F063E0" w:rsidRPr="001F092A">
              <w:rPr>
                <w:rFonts w:ascii="Arial" w:hAnsi="Arial" w:cs="Arial"/>
                <w:sz w:val="22"/>
                <w:szCs w:val="22"/>
                <w:lang w:val="es-CO" w:eastAsia="ar-SA"/>
              </w:rPr>
              <w:t xml:space="preserve">inclusión nit de la empresa, </w:t>
            </w:r>
            <w:r w:rsidR="00F768F9">
              <w:rPr>
                <w:rFonts w:ascii="Arial" w:hAnsi="Arial" w:cs="Arial"/>
                <w:sz w:val="22"/>
                <w:szCs w:val="22"/>
                <w:lang w:val="es-CO" w:eastAsia="ar-SA"/>
              </w:rPr>
              <w:t>inclusión de pie de pagina</w:t>
            </w:r>
            <w:r w:rsidR="000D6B34">
              <w:rPr>
                <w:rFonts w:ascii="Arial" w:hAnsi="Arial" w:cs="Arial"/>
                <w:sz w:val="22"/>
                <w:szCs w:val="22"/>
                <w:lang w:val="es-CO" w:eastAsia="ar-SA"/>
              </w:rPr>
              <w:t xml:space="preserve"> </w:t>
            </w:r>
            <w:r w:rsidR="000D6B34">
              <w:rPr>
                <w:rFonts w:ascii="Arial" w:hAnsi="Arial" w:cs="Arial"/>
                <w:sz w:val="22"/>
                <w:szCs w:val="22"/>
              </w:rPr>
              <w:t>numero de paginas.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8451F" w14:textId="77777777" w:rsidR="004E6C5F" w:rsidRPr="001F092A" w:rsidRDefault="004E6C5F" w:rsidP="00A1221F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1F092A">
              <w:rPr>
                <w:rFonts w:ascii="Arial" w:hAnsi="Arial" w:cs="Arial"/>
                <w:sz w:val="22"/>
                <w:szCs w:val="22"/>
                <w:lang w:val="es-CO" w:eastAsia="ar-SA"/>
              </w:rPr>
              <w:t>5.0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07EF2" w14:textId="77777777" w:rsidR="004E6C5F" w:rsidRPr="001F092A" w:rsidRDefault="004E6C5F" w:rsidP="004E6C5F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1F092A">
              <w:rPr>
                <w:rFonts w:ascii="Arial" w:hAnsi="Arial" w:cs="Arial"/>
                <w:sz w:val="22"/>
                <w:szCs w:val="22"/>
                <w:lang w:val="es-CO" w:eastAsia="ar-SA"/>
              </w:rPr>
              <w:t>19-07-2019</w:t>
            </w:r>
          </w:p>
        </w:tc>
      </w:tr>
      <w:tr w:rsidR="007E1EF3" w:rsidRPr="001F092A" w14:paraId="10169B81" w14:textId="77777777" w:rsidTr="00DA0C3B">
        <w:trPr>
          <w:trHeight w:val="405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822A54" w14:textId="77777777" w:rsidR="007E1EF3" w:rsidRPr="007E1EF3" w:rsidRDefault="007E1EF3" w:rsidP="00F768F9">
            <w:pPr>
              <w:suppressAutoHyphens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 xml:space="preserve">Sexta emisión: </w:t>
            </w: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Actualización e inclusión de los sellos de certificación de calidad.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E9DAD" w14:textId="77777777" w:rsidR="007E1EF3" w:rsidRPr="001F092A" w:rsidRDefault="007E1EF3" w:rsidP="00A1221F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6.0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3C26E" w14:textId="77777777" w:rsidR="007E1EF3" w:rsidRPr="001F092A" w:rsidRDefault="007E1EF3" w:rsidP="004E6C5F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13-09-2022</w:t>
            </w:r>
          </w:p>
        </w:tc>
      </w:tr>
      <w:tr w:rsidR="00DA0C3B" w:rsidRPr="001F092A" w14:paraId="522C64B4" w14:textId="77777777" w:rsidTr="00DA0C3B">
        <w:trPr>
          <w:trHeight w:val="405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D20D7" w14:textId="2021B9B8" w:rsidR="00DA0C3B" w:rsidRDefault="00DA0C3B" w:rsidP="00DA0C3B">
            <w:pPr>
              <w:suppressAutoHyphens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bookmarkStart w:id="0" w:name="_Hlk211865314"/>
            <w:r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 xml:space="preserve">Séptima emisión: </w:t>
            </w:r>
            <w:r w:rsidRPr="00DA0C3B">
              <w:rPr>
                <w:rFonts w:ascii="Arial" w:hAnsi="Arial" w:cs="Arial"/>
                <w:bCs/>
                <w:sz w:val="22"/>
                <w:szCs w:val="22"/>
                <w:lang w:val="es-CO" w:eastAsia="ar-SA"/>
              </w:rPr>
              <w:t>Cambio de Logo</w:t>
            </w:r>
            <w:r>
              <w:rPr>
                <w:rFonts w:ascii="Arial" w:hAnsi="Arial" w:cs="Arial"/>
                <w:bCs/>
                <w:sz w:val="22"/>
                <w:szCs w:val="22"/>
                <w:lang w:val="es-CO" w:eastAsia="ar-SA"/>
              </w:rPr>
              <w:t xml:space="preserve"> Institucional de la E</w:t>
            </w:r>
            <w:r w:rsidRPr="00DA0C3B">
              <w:rPr>
                <w:rFonts w:ascii="Arial" w:hAnsi="Arial" w:cs="Arial"/>
                <w:bCs/>
                <w:sz w:val="22"/>
                <w:szCs w:val="22"/>
                <w:lang w:val="es-CO" w:eastAsia="ar-SA"/>
              </w:rPr>
              <w:t>ntidad</w:t>
            </w: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189A2" w14:textId="50ED6E83" w:rsidR="00DA0C3B" w:rsidRDefault="00DA0C3B" w:rsidP="00DA0C3B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7.0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9E82A" w14:textId="70C139CB" w:rsidR="00DA0C3B" w:rsidRDefault="00DA0C3B" w:rsidP="00DA0C3B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30-09-2025</w:t>
            </w:r>
          </w:p>
        </w:tc>
      </w:tr>
      <w:tr w:rsidR="00E77F8E" w:rsidRPr="001F092A" w14:paraId="461A19A1" w14:textId="77777777" w:rsidTr="00DA0C3B">
        <w:trPr>
          <w:trHeight w:val="405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EEDB5" w14:textId="598BBFDA" w:rsidR="00E77F8E" w:rsidRDefault="00E77F8E" w:rsidP="00E77F8E">
            <w:pPr>
              <w:suppressAutoHyphens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CO"/>
              </w:rPr>
              <w:t>Octava</w:t>
            </w:r>
            <w:r>
              <w:rPr>
                <w:rFonts w:ascii="Arial" w:hAnsi="Arial" w:cs="Arial"/>
                <w:b/>
                <w:sz w:val="22"/>
                <w:szCs w:val="22"/>
                <w:lang w:val="es-CO"/>
              </w:rPr>
              <w:t xml:space="preserve"> emisión: </w:t>
            </w:r>
            <w:r>
              <w:rPr>
                <w:rFonts w:ascii="Arial" w:hAnsi="Arial" w:cs="Arial"/>
                <w:bCs/>
                <w:sz w:val="22"/>
                <w:szCs w:val="22"/>
                <w:lang w:val="es-CO"/>
              </w:rPr>
              <w:t>Eliminación</w:t>
            </w:r>
            <w:r w:rsidRPr="00DA0C3B">
              <w:rPr>
                <w:rFonts w:ascii="Arial" w:hAnsi="Arial" w:cs="Arial"/>
                <w:bCs/>
                <w:sz w:val="22"/>
                <w:szCs w:val="22"/>
                <w:lang w:val="es-CO"/>
              </w:rPr>
              <w:t xml:space="preserve"> de Logo</w:t>
            </w:r>
            <w:r>
              <w:rPr>
                <w:rFonts w:ascii="Arial" w:hAnsi="Arial" w:cs="Arial"/>
                <w:bCs/>
                <w:sz w:val="22"/>
                <w:szCs w:val="22"/>
                <w:lang w:val="es-CO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  <w:lang w:val="es-CO"/>
              </w:rPr>
              <w:t>de calidad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1FE70" w14:textId="3A088AB2" w:rsidR="00E77F8E" w:rsidRDefault="00E77F8E" w:rsidP="00E77F8E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/>
              </w:rPr>
              <w:t>8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t>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AE5AF" w14:textId="59DE6049" w:rsidR="00E77F8E" w:rsidRDefault="00E77F8E" w:rsidP="00E77F8E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t>0-0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t>7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t>-202</w:t>
            </w:r>
            <w:r>
              <w:rPr>
                <w:rFonts w:ascii="Arial" w:hAnsi="Arial" w:cs="Arial"/>
                <w:sz w:val="22"/>
                <w:szCs w:val="22"/>
                <w:lang w:val="es-CO"/>
              </w:rPr>
              <w:t>6</w:t>
            </w:r>
          </w:p>
        </w:tc>
      </w:tr>
      <w:bookmarkEnd w:id="0"/>
    </w:tbl>
    <w:p w14:paraId="4E58576A" w14:textId="77777777" w:rsidR="008429AC" w:rsidRPr="001F092A" w:rsidRDefault="008429AC" w:rsidP="008429AC">
      <w:pPr>
        <w:pStyle w:val="Sinespaciado"/>
        <w:jc w:val="both"/>
        <w:rPr>
          <w:rFonts w:ascii="Arial" w:hAnsi="Arial" w:cs="Arial"/>
        </w:rPr>
      </w:pPr>
    </w:p>
    <w:sectPr w:rsidR="008429AC" w:rsidRPr="001F092A" w:rsidSect="009F49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18" w:right="1701" w:bottom="1418" w:left="1701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69D31" w14:textId="77777777" w:rsidR="002B3FD6" w:rsidRDefault="002B3FD6" w:rsidP="008429AC">
      <w:r>
        <w:separator/>
      </w:r>
    </w:p>
  </w:endnote>
  <w:endnote w:type="continuationSeparator" w:id="0">
    <w:p w14:paraId="04D0CB2C" w14:textId="77777777" w:rsidR="002B3FD6" w:rsidRDefault="002B3FD6" w:rsidP="00842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F2C7F" w14:textId="77777777" w:rsidR="004C001D" w:rsidRDefault="004C001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22A5F" w14:textId="77777777" w:rsidR="009F495A" w:rsidRPr="00A815DE" w:rsidRDefault="009F495A" w:rsidP="009F495A">
    <w:pPr>
      <w:tabs>
        <w:tab w:val="center" w:pos="4419"/>
        <w:tab w:val="right" w:pos="8838"/>
      </w:tabs>
      <w:jc w:val="center"/>
      <w:rPr>
        <w:rFonts w:ascii="Arial" w:eastAsia="Calibri" w:hAnsi="Arial" w:cs="Arial"/>
        <w:b/>
        <w:i/>
        <w:sz w:val="16"/>
        <w:szCs w:val="16"/>
        <w:lang w:val="es-CO" w:eastAsia="en-US"/>
      </w:rPr>
    </w:pPr>
    <w:r w:rsidRPr="00A815DE">
      <w:rPr>
        <w:rFonts w:ascii="Arial" w:eastAsia="Calibri" w:hAnsi="Arial" w:cs="Arial"/>
        <w:b/>
        <w:i/>
        <w:sz w:val="16"/>
        <w:szCs w:val="16"/>
        <w:lang w:val="es-CO" w:eastAsia="en-US"/>
      </w:rPr>
      <w:t>….llevamos más que agua.</w:t>
    </w:r>
  </w:p>
  <w:p w14:paraId="1C80611F" w14:textId="77777777" w:rsidR="009F495A" w:rsidRPr="00A815DE" w:rsidRDefault="009F495A" w:rsidP="009F495A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  <w:lang w:val="es-CO" w:eastAsia="en-US"/>
      </w:rPr>
    </w:pPr>
    <w:r w:rsidRPr="00A815DE">
      <w:rPr>
        <w:rFonts w:ascii="Arial" w:eastAsia="Calibri" w:hAnsi="Arial" w:cs="Arial"/>
        <w:sz w:val="16"/>
        <w:szCs w:val="16"/>
        <w:lang w:val="es-CO" w:eastAsia="en-US"/>
      </w:rPr>
      <w:tab/>
      <w:t>Calle 21 No. 1C -17</w:t>
    </w:r>
    <w:r w:rsidRPr="00A815DE">
      <w:rPr>
        <w:rFonts w:ascii="Arial" w:eastAsia="Calibri" w:hAnsi="Arial" w:cs="Arial"/>
        <w:sz w:val="16"/>
        <w:szCs w:val="16"/>
        <w:lang w:val="es-CO" w:eastAsia="en-US"/>
      </w:rPr>
      <w:tab/>
    </w:r>
  </w:p>
  <w:p w14:paraId="041A973D" w14:textId="77777777" w:rsidR="009F495A" w:rsidRPr="00A815DE" w:rsidRDefault="009F495A" w:rsidP="009F495A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A815DE">
      <w:rPr>
        <w:rFonts w:ascii="Arial" w:eastAsia="Calibri" w:hAnsi="Arial" w:cs="Arial"/>
        <w:sz w:val="16"/>
        <w:szCs w:val="16"/>
        <w:lang w:val="es-CO" w:eastAsia="en-US"/>
      </w:rPr>
      <w:t xml:space="preserve">Teléfonos 8 75 31 81 – 8 75 23 21  fax: Ext. 124     </w:t>
    </w:r>
  </w:p>
  <w:p w14:paraId="0B28C2C0" w14:textId="77777777" w:rsidR="009F495A" w:rsidRPr="00A815DE" w:rsidRDefault="009F495A" w:rsidP="009F495A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A815DE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35C3ED15" w14:textId="77777777" w:rsidR="009F495A" w:rsidRPr="00A815DE" w:rsidRDefault="009F495A" w:rsidP="009F495A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A815DE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386B1459" w14:textId="77777777" w:rsidR="009F495A" w:rsidRPr="004C1DB5" w:rsidRDefault="009F495A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4C1DB5">
      <w:rPr>
        <w:rFonts w:ascii="Arial" w:hAnsi="Arial" w:cs="Arial"/>
        <w:spacing w:val="60"/>
        <w:sz w:val="14"/>
        <w:szCs w:val="14"/>
      </w:rPr>
      <w:t>Página</w:t>
    </w:r>
    <w:r w:rsidRPr="004C1DB5">
      <w:rPr>
        <w:rFonts w:ascii="Arial" w:hAnsi="Arial" w:cs="Arial"/>
        <w:sz w:val="14"/>
        <w:szCs w:val="14"/>
      </w:rPr>
      <w:t xml:space="preserve"> </w:t>
    </w:r>
    <w:r w:rsidRPr="004C1DB5">
      <w:rPr>
        <w:rFonts w:ascii="Arial" w:hAnsi="Arial" w:cs="Arial"/>
        <w:sz w:val="14"/>
        <w:szCs w:val="14"/>
      </w:rPr>
      <w:fldChar w:fldCharType="begin"/>
    </w:r>
    <w:r w:rsidRPr="004C1DB5">
      <w:rPr>
        <w:rFonts w:ascii="Arial" w:hAnsi="Arial" w:cs="Arial"/>
        <w:sz w:val="14"/>
        <w:szCs w:val="14"/>
      </w:rPr>
      <w:instrText>PAGE   \* MERGEFORMAT</w:instrText>
    </w:r>
    <w:r w:rsidRPr="004C1DB5">
      <w:rPr>
        <w:rFonts w:ascii="Arial" w:hAnsi="Arial" w:cs="Arial"/>
        <w:sz w:val="14"/>
        <w:szCs w:val="14"/>
      </w:rPr>
      <w:fldChar w:fldCharType="separate"/>
    </w:r>
    <w:r w:rsidR="007E1EF3">
      <w:rPr>
        <w:rFonts w:ascii="Arial" w:hAnsi="Arial" w:cs="Arial"/>
        <w:noProof/>
        <w:sz w:val="14"/>
        <w:szCs w:val="14"/>
      </w:rPr>
      <w:t>3</w:t>
    </w:r>
    <w:r w:rsidRPr="004C1DB5">
      <w:rPr>
        <w:rFonts w:ascii="Arial" w:hAnsi="Arial" w:cs="Arial"/>
        <w:sz w:val="14"/>
        <w:szCs w:val="14"/>
      </w:rPr>
      <w:fldChar w:fldCharType="end"/>
    </w:r>
    <w:r w:rsidRPr="004C1DB5">
      <w:rPr>
        <w:rFonts w:ascii="Arial" w:hAnsi="Arial" w:cs="Arial"/>
        <w:sz w:val="14"/>
        <w:szCs w:val="14"/>
      </w:rPr>
      <w:t xml:space="preserve"> | </w:t>
    </w:r>
    <w:r w:rsidRPr="004C1DB5">
      <w:rPr>
        <w:rFonts w:ascii="Arial" w:hAnsi="Arial" w:cs="Arial"/>
        <w:sz w:val="14"/>
        <w:szCs w:val="14"/>
      </w:rPr>
      <w:fldChar w:fldCharType="begin"/>
    </w:r>
    <w:r w:rsidRPr="004C1DB5">
      <w:rPr>
        <w:rFonts w:ascii="Arial" w:hAnsi="Arial" w:cs="Arial"/>
        <w:sz w:val="14"/>
        <w:szCs w:val="14"/>
      </w:rPr>
      <w:instrText>NUMPAGES  \* Arabic  \* MERGEFORMAT</w:instrText>
    </w:r>
    <w:r w:rsidRPr="004C1DB5">
      <w:rPr>
        <w:rFonts w:ascii="Arial" w:hAnsi="Arial" w:cs="Arial"/>
        <w:sz w:val="14"/>
        <w:szCs w:val="14"/>
      </w:rPr>
      <w:fldChar w:fldCharType="separate"/>
    </w:r>
    <w:r w:rsidR="007E1EF3">
      <w:rPr>
        <w:rFonts w:ascii="Arial" w:hAnsi="Arial" w:cs="Arial"/>
        <w:noProof/>
        <w:sz w:val="14"/>
        <w:szCs w:val="14"/>
      </w:rPr>
      <w:t>3</w:t>
    </w:r>
    <w:r w:rsidRPr="004C1DB5">
      <w:rPr>
        <w:rFonts w:ascii="Arial" w:hAnsi="Arial" w:cs="Arial"/>
        <w:sz w:val="14"/>
        <w:szCs w:val="14"/>
      </w:rPr>
      <w:fldChar w:fldCharType="end"/>
    </w:r>
  </w:p>
  <w:p w14:paraId="7EF86C60" w14:textId="77777777" w:rsidR="00654284" w:rsidRPr="005B2C4A" w:rsidRDefault="00654284" w:rsidP="00596292">
    <w:pPr>
      <w:pStyle w:val="Piedepgina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8C1E0" w14:textId="77777777" w:rsidR="004C001D" w:rsidRDefault="004C001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04DAE" w14:textId="77777777" w:rsidR="002B3FD6" w:rsidRDefault="002B3FD6" w:rsidP="008429AC">
      <w:r>
        <w:separator/>
      </w:r>
    </w:p>
  </w:footnote>
  <w:footnote w:type="continuationSeparator" w:id="0">
    <w:p w14:paraId="7D637285" w14:textId="77777777" w:rsidR="002B3FD6" w:rsidRDefault="002B3FD6" w:rsidP="00842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7202D" w14:textId="77777777" w:rsidR="004C001D" w:rsidRDefault="004C001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AFF9F" w14:textId="77777777" w:rsidR="00345047" w:rsidRDefault="00345047">
    <w:pPr>
      <w:pStyle w:val="Encabezado"/>
    </w:pPr>
  </w:p>
  <w:tbl>
    <w:tblPr>
      <w:tblW w:w="820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946"/>
      <w:gridCol w:w="6257"/>
    </w:tblGrid>
    <w:tr w:rsidR="004C001D" w:rsidRPr="00345047" w14:paraId="17901F22" w14:textId="77777777" w:rsidTr="004C001D">
      <w:trPr>
        <w:trHeight w:val="932"/>
        <w:jc w:val="center"/>
      </w:trPr>
      <w:tc>
        <w:tcPr>
          <w:tcW w:w="1946" w:type="dxa"/>
          <w:vMerge w:val="restart"/>
        </w:tcPr>
        <w:p w14:paraId="29CD5A7E" w14:textId="19ECA89A" w:rsidR="004C001D" w:rsidRPr="00345047" w:rsidRDefault="004C001D" w:rsidP="00345047">
          <w:pPr>
            <w:pStyle w:val="Encabezado"/>
            <w:rPr>
              <w:lang w:val="es-CO"/>
            </w:rPr>
          </w:pPr>
          <w:r>
            <w:rPr>
              <w:noProof/>
              <w:lang w:val="es-CO"/>
            </w:rPr>
            <w:drawing>
              <wp:inline distT="0" distB="0" distL="0" distR="0" wp14:anchorId="270CCAA1" wp14:editId="39BF2ABA">
                <wp:extent cx="933450" cy="888039"/>
                <wp:effectExtent l="0" t="0" r="0" b="7620"/>
                <wp:docPr id="1211823239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11823239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7730" cy="8921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57" w:type="dxa"/>
          <w:vAlign w:val="center"/>
        </w:tcPr>
        <w:p w14:paraId="4615648C" w14:textId="77777777" w:rsidR="004C001D" w:rsidRPr="00075802" w:rsidRDefault="004C001D" w:rsidP="00345047">
          <w:pPr>
            <w:pStyle w:val="Encabezado"/>
            <w:jc w:val="center"/>
            <w:rPr>
              <w:rFonts w:ascii="Arial Rounded MT Bold" w:hAnsi="Arial Rounded MT Bold"/>
              <w:sz w:val="22"/>
              <w:szCs w:val="22"/>
              <w:lang w:val="es-CO"/>
            </w:rPr>
          </w:pPr>
          <w:r w:rsidRPr="00075802">
            <w:rPr>
              <w:rFonts w:ascii="Arial Rounded MT Bold" w:hAnsi="Arial Rounded MT Bold"/>
              <w:sz w:val="22"/>
              <w:szCs w:val="22"/>
              <w:lang w:val="es-CO"/>
            </w:rPr>
            <w:t>AGUAS DEL HUILA S.A. E.S.P.</w:t>
          </w:r>
        </w:p>
        <w:p w14:paraId="3DBF215B" w14:textId="77777777" w:rsidR="004C001D" w:rsidRPr="00EA1DB3" w:rsidRDefault="004C001D" w:rsidP="00345047">
          <w:pPr>
            <w:pStyle w:val="Encabezado"/>
            <w:jc w:val="center"/>
            <w:rPr>
              <w:sz w:val="20"/>
              <w:szCs w:val="20"/>
              <w:lang w:val="es-CO"/>
            </w:rPr>
          </w:pPr>
          <w:r w:rsidRPr="00EA1DB3">
            <w:rPr>
              <w:rFonts w:ascii="Arial Rounded MT Bold" w:hAnsi="Arial Rounded MT Bold"/>
              <w:sz w:val="20"/>
              <w:szCs w:val="20"/>
              <w:lang w:val="es-CO"/>
            </w:rPr>
            <w:t>NIT.  800.100.553-2</w:t>
          </w:r>
        </w:p>
      </w:tc>
    </w:tr>
    <w:tr w:rsidR="004C001D" w:rsidRPr="00345047" w14:paraId="30AD8EA0" w14:textId="77777777" w:rsidTr="004C001D">
      <w:trPr>
        <w:trHeight w:val="781"/>
        <w:jc w:val="center"/>
      </w:trPr>
      <w:tc>
        <w:tcPr>
          <w:tcW w:w="1946" w:type="dxa"/>
          <w:vMerge/>
          <w:tcBorders>
            <w:bottom w:val="single" w:sz="4" w:space="0" w:color="auto"/>
          </w:tcBorders>
          <w:vAlign w:val="center"/>
        </w:tcPr>
        <w:p w14:paraId="0F072B3A" w14:textId="77777777" w:rsidR="004C001D" w:rsidRPr="00345047" w:rsidRDefault="004C001D" w:rsidP="00345047">
          <w:pPr>
            <w:pStyle w:val="Encabezado"/>
            <w:rPr>
              <w:lang w:val="es-CO"/>
            </w:rPr>
          </w:pPr>
        </w:p>
      </w:tc>
      <w:tc>
        <w:tcPr>
          <w:tcW w:w="6257" w:type="dxa"/>
          <w:tcBorders>
            <w:bottom w:val="single" w:sz="4" w:space="0" w:color="auto"/>
          </w:tcBorders>
          <w:vAlign w:val="center"/>
        </w:tcPr>
        <w:p w14:paraId="21121BAD" w14:textId="77777777" w:rsidR="004C001D" w:rsidRPr="00345047" w:rsidRDefault="004C001D" w:rsidP="00345047">
          <w:pPr>
            <w:pStyle w:val="Encabezado"/>
            <w:jc w:val="center"/>
            <w:rPr>
              <w:rFonts w:ascii="Arial Rounded MT Bold" w:hAnsi="Arial Rounded MT Bold"/>
              <w:sz w:val="20"/>
              <w:szCs w:val="20"/>
              <w:lang w:val="es-CO"/>
            </w:rPr>
          </w:pPr>
          <w:r>
            <w:rPr>
              <w:rFonts w:ascii="Arial Rounded MT Bold" w:hAnsi="Arial Rounded MT Bold"/>
              <w:sz w:val="20"/>
              <w:szCs w:val="20"/>
              <w:lang w:val="es-CO"/>
            </w:rPr>
            <w:t>PROCEDIMIENTO DE COMPRAS</w:t>
          </w:r>
        </w:p>
        <w:p w14:paraId="4EBC79E3" w14:textId="13520DB4" w:rsidR="004C001D" w:rsidRPr="00345047" w:rsidRDefault="004C001D" w:rsidP="00345047">
          <w:pPr>
            <w:pStyle w:val="Encabezado"/>
            <w:jc w:val="center"/>
            <w:rPr>
              <w:rFonts w:ascii="Arial Rounded MT Bold" w:hAnsi="Arial Rounded MT Bold"/>
              <w:sz w:val="16"/>
              <w:szCs w:val="16"/>
              <w:lang w:val="es-CO"/>
            </w:rPr>
          </w:pPr>
          <w:r w:rsidRPr="00345047">
            <w:rPr>
              <w:rFonts w:ascii="Arial Rounded MT Bold" w:hAnsi="Arial Rounded MT Bold"/>
              <w:sz w:val="16"/>
              <w:szCs w:val="16"/>
              <w:lang w:val="es-CO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  <w:lang w:val="es-CO"/>
            </w:rPr>
            <w:t>: 8.0</w:t>
          </w:r>
        </w:p>
      </w:tc>
    </w:tr>
  </w:tbl>
  <w:p w14:paraId="0D456CD1" w14:textId="77777777" w:rsidR="00345047" w:rsidRDefault="0034504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53B73" w14:textId="77777777" w:rsidR="004C001D" w:rsidRDefault="004C001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762BD"/>
    <w:multiLevelType w:val="hybridMultilevel"/>
    <w:tmpl w:val="2B769A4A"/>
    <w:lvl w:ilvl="0" w:tplc="2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557607"/>
    <w:multiLevelType w:val="hybridMultilevel"/>
    <w:tmpl w:val="38BABD24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B25DC5"/>
    <w:multiLevelType w:val="hybridMultilevel"/>
    <w:tmpl w:val="A0324A8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522B3"/>
    <w:multiLevelType w:val="hybridMultilevel"/>
    <w:tmpl w:val="E41CA40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AB74E7"/>
    <w:multiLevelType w:val="hybridMultilevel"/>
    <w:tmpl w:val="C316C566"/>
    <w:lvl w:ilvl="0" w:tplc="7B4A63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0B6BF76">
      <w:numFmt w:val="none"/>
      <w:lvlText w:val=""/>
      <w:lvlJc w:val="left"/>
      <w:pPr>
        <w:tabs>
          <w:tab w:val="num" w:pos="360"/>
        </w:tabs>
      </w:pPr>
    </w:lvl>
    <w:lvl w:ilvl="2" w:tplc="B6FA11AA">
      <w:numFmt w:val="none"/>
      <w:lvlText w:val=""/>
      <w:lvlJc w:val="left"/>
      <w:pPr>
        <w:tabs>
          <w:tab w:val="num" w:pos="360"/>
        </w:tabs>
      </w:pPr>
    </w:lvl>
    <w:lvl w:ilvl="3" w:tplc="0B32DE0E">
      <w:numFmt w:val="none"/>
      <w:lvlText w:val=""/>
      <w:lvlJc w:val="left"/>
      <w:pPr>
        <w:tabs>
          <w:tab w:val="num" w:pos="360"/>
        </w:tabs>
      </w:pPr>
    </w:lvl>
    <w:lvl w:ilvl="4" w:tplc="7D20B008">
      <w:numFmt w:val="none"/>
      <w:lvlText w:val=""/>
      <w:lvlJc w:val="left"/>
      <w:pPr>
        <w:tabs>
          <w:tab w:val="num" w:pos="360"/>
        </w:tabs>
      </w:pPr>
    </w:lvl>
    <w:lvl w:ilvl="5" w:tplc="CAF80E82">
      <w:numFmt w:val="none"/>
      <w:lvlText w:val=""/>
      <w:lvlJc w:val="left"/>
      <w:pPr>
        <w:tabs>
          <w:tab w:val="num" w:pos="360"/>
        </w:tabs>
      </w:pPr>
    </w:lvl>
    <w:lvl w:ilvl="6" w:tplc="FB4A0F68">
      <w:numFmt w:val="none"/>
      <w:lvlText w:val=""/>
      <w:lvlJc w:val="left"/>
      <w:pPr>
        <w:tabs>
          <w:tab w:val="num" w:pos="360"/>
        </w:tabs>
      </w:pPr>
    </w:lvl>
    <w:lvl w:ilvl="7" w:tplc="57F0298E">
      <w:numFmt w:val="none"/>
      <w:lvlText w:val=""/>
      <w:lvlJc w:val="left"/>
      <w:pPr>
        <w:tabs>
          <w:tab w:val="num" w:pos="360"/>
        </w:tabs>
      </w:pPr>
    </w:lvl>
    <w:lvl w:ilvl="8" w:tplc="81F894D6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39CE427A"/>
    <w:multiLevelType w:val="hybridMultilevel"/>
    <w:tmpl w:val="624A1C68"/>
    <w:lvl w:ilvl="0" w:tplc="2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6302BC7"/>
    <w:multiLevelType w:val="hybridMultilevel"/>
    <w:tmpl w:val="D8EA3F38"/>
    <w:lvl w:ilvl="0" w:tplc="55C271D0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25" w:hanging="360"/>
      </w:pPr>
    </w:lvl>
    <w:lvl w:ilvl="2" w:tplc="240A001B" w:tentative="1">
      <w:start w:val="1"/>
      <w:numFmt w:val="lowerRoman"/>
      <w:lvlText w:val="%3."/>
      <w:lvlJc w:val="right"/>
      <w:pPr>
        <w:ind w:left="1845" w:hanging="180"/>
      </w:pPr>
    </w:lvl>
    <w:lvl w:ilvl="3" w:tplc="240A000F" w:tentative="1">
      <w:start w:val="1"/>
      <w:numFmt w:val="decimal"/>
      <w:lvlText w:val="%4."/>
      <w:lvlJc w:val="left"/>
      <w:pPr>
        <w:ind w:left="2565" w:hanging="360"/>
      </w:pPr>
    </w:lvl>
    <w:lvl w:ilvl="4" w:tplc="240A0019" w:tentative="1">
      <w:start w:val="1"/>
      <w:numFmt w:val="lowerLetter"/>
      <w:lvlText w:val="%5."/>
      <w:lvlJc w:val="left"/>
      <w:pPr>
        <w:ind w:left="3285" w:hanging="360"/>
      </w:pPr>
    </w:lvl>
    <w:lvl w:ilvl="5" w:tplc="240A001B" w:tentative="1">
      <w:start w:val="1"/>
      <w:numFmt w:val="lowerRoman"/>
      <w:lvlText w:val="%6."/>
      <w:lvlJc w:val="right"/>
      <w:pPr>
        <w:ind w:left="4005" w:hanging="180"/>
      </w:pPr>
    </w:lvl>
    <w:lvl w:ilvl="6" w:tplc="240A000F" w:tentative="1">
      <w:start w:val="1"/>
      <w:numFmt w:val="decimal"/>
      <w:lvlText w:val="%7."/>
      <w:lvlJc w:val="left"/>
      <w:pPr>
        <w:ind w:left="4725" w:hanging="360"/>
      </w:pPr>
    </w:lvl>
    <w:lvl w:ilvl="7" w:tplc="240A0019" w:tentative="1">
      <w:start w:val="1"/>
      <w:numFmt w:val="lowerLetter"/>
      <w:lvlText w:val="%8."/>
      <w:lvlJc w:val="left"/>
      <w:pPr>
        <w:ind w:left="5445" w:hanging="360"/>
      </w:pPr>
    </w:lvl>
    <w:lvl w:ilvl="8" w:tplc="24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5BA21853"/>
    <w:multiLevelType w:val="hybridMultilevel"/>
    <w:tmpl w:val="A2B4845E"/>
    <w:lvl w:ilvl="0" w:tplc="55C271D0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25" w:hanging="360"/>
      </w:pPr>
    </w:lvl>
    <w:lvl w:ilvl="2" w:tplc="240A001B" w:tentative="1">
      <w:start w:val="1"/>
      <w:numFmt w:val="lowerRoman"/>
      <w:lvlText w:val="%3."/>
      <w:lvlJc w:val="right"/>
      <w:pPr>
        <w:ind w:left="1845" w:hanging="180"/>
      </w:pPr>
    </w:lvl>
    <w:lvl w:ilvl="3" w:tplc="240A000F" w:tentative="1">
      <w:start w:val="1"/>
      <w:numFmt w:val="decimal"/>
      <w:lvlText w:val="%4."/>
      <w:lvlJc w:val="left"/>
      <w:pPr>
        <w:ind w:left="2565" w:hanging="360"/>
      </w:pPr>
    </w:lvl>
    <w:lvl w:ilvl="4" w:tplc="240A0019" w:tentative="1">
      <w:start w:val="1"/>
      <w:numFmt w:val="lowerLetter"/>
      <w:lvlText w:val="%5."/>
      <w:lvlJc w:val="left"/>
      <w:pPr>
        <w:ind w:left="3285" w:hanging="360"/>
      </w:pPr>
    </w:lvl>
    <w:lvl w:ilvl="5" w:tplc="240A001B" w:tentative="1">
      <w:start w:val="1"/>
      <w:numFmt w:val="lowerRoman"/>
      <w:lvlText w:val="%6."/>
      <w:lvlJc w:val="right"/>
      <w:pPr>
        <w:ind w:left="4005" w:hanging="180"/>
      </w:pPr>
    </w:lvl>
    <w:lvl w:ilvl="6" w:tplc="240A000F" w:tentative="1">
      <w:start w:val="1"/>
      <w:numFmt w:val="decimal"/>
      <w:lvlText w:val="%7."/>
      <w:lvlJc w:val="left"/>
      <w:pPr>
        <w:ind w:left="4725" w:hanging="360"/>
      </w:pPr>
    </w:lvl>
    <w:lvl w:ilvl="7" w:tplc="240A0019" w:tentative="1">
      <w:start w:val="1"/>
      <w:numFmt w:val="lowerLetter"/>
      <w:lvlText w:val="%8."/>
      <w:lvlJc w:val="left"/>
      <w:pPr>
        <w:ind w:left="5445" w:hanging="360"/>
      </w:pPr>
    </w:lvl>
    <w:lvl w:ilvl="8" w:tplc="240A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413048336">
    <w:abstractNumId w:val="3"/>
  </w:num>
  <w:num w:numId="2" w16cid:durableId="455561806">
    <w:abstractNumId w:val="2"/>
  </w:num>
  <w:num w:numId="3" w16cid:durableId="902955960">
    <w:abstractNumId w:val="5"/>
  </w:num>
  <w:num w:numId="4" w16cid:durableId="289283210">
    <w:abstractNumId w:val="0"/>
  </w:num>
  <w:num w:numId="5" w16cid:durableId="1930429312">
    <w:abstractNumId w:val="4"/>
  </w:num>
  <w:num w:numId="6" w16cid:durableId="421267481">
    <w:abstractNumId w:val="1"/>
  </w:num>
  <w:num w:numId="7" w16cid:durableId="1348944493">
    <w:abstractNumId w:val="7"/>
  </w:num>
  <w:num w:numId="8" w16cid:durableId="14549019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29AC"/>
    <w:rsid w:val="00010912"/>
    <w:rsid w:val="0001185E"/>
    <w:rsid w:val="00011BAD"/>
    <w:rsid w:val="00042811"/>
    <w:rsid w:val="00044823"/>
    <w:rsid w:val="0006303B"/>
    <w:rsid w:val="00075802"/>
    <w:rsid w:val="00084237"/>
    <w:rsid w:val="00092976"/>
    <w:rsid w:val="000930D9"/>
    <w:rsid w:val="000B35A3"/>
    <w:rsid w:val="000B4A59"/>
    <w:rsid w:val="000C330A"/>
    <w:rsid w:val="000D3855"/>
    <w:rsid w:val="000D6B34"/>
    <w:rsid w:val="000D77AC"/>
    <w:rsid w:val="000E3EF4"/>
    <w:rsid w:val="000E7F7F"/>
    <w:rsid w:val="00100C1C"/>
    <w:rsid w:val="00101FF4"/>
    <w:rsid w:val="001072A8"/>
    <w:rsid w:val="00132158"/>
    <w:rsid w:val="00133CC7"/>
    <w:rsid w:val="0014656B"/>
    <w:rsid w:val="001675DA"/>
    <w:rsid w:val="00172B69"/>
    <w:rsid w:val="00181E17"/>
    <w:rsid w:val="001A07F4"/>
    <w:rsid w:val="001A2B71"/>
    <w:rsid w:val="001A5A11"/>
    <w:rsid w:val="001B27B9"/>
    <w:rsid w:val="001B425F"/>
    <w:rsid w:val="001B7741"/>
    <w:rsid w:val="001E1B2C"/>
    <w:rsid w:val="001F092A"/>
    <w:rsid w:val="001F5100"/>
    <w:rsid w:val="00211B76"/>
    <w:rsid w:val="002139EE"/>
    <w:rsid w:val="002169FB"/>
    <w:rsid w:val="00220F7A"/>
    <w:rsid w:val="00222E16"/>
    <w:rsid w:val="00230234"/>
    <w:rsid w:val="00245F80"/>
    <w:rsid w:val="00252C37"/>
    <w:rsid w:val="00255075"/>
    <w:rsid w:val="002651B5"/>
    <w:rsid w:val="00266C21"/>
    <w:rsid w:val="00270277"/>
    <w:rsid w:val="0027038D"/>
    <w:rsid w:val="002B3FD6"/>
    <w:rsid w:val="002B4E5B"/>
    <w:rsid w:val="002B7857"/>
    <w:rsid w:val="002C5016"/>
    <w:rsid w:val="002D0A12"/>
    <w:rsid w:val="002F12A3"/>
    <w:rsid w:val="002F1691"/>
    <w:rsid w:val="002F3831"/>
    <w:rsid w:val="002F7AFB"/>
    <w:rsid w:val="002F7F9E"/>
    <w:rsid w:val="00300AEB"/>
    <w:rsid w:val="00310D55"/>
    <w:rsid w:val="00310D89"/>
    <w:rsid w:val="00327AAC"/>
    <w:rsid w:val="00344588"/>
    <w:rsid w:val="00345047"/>
    <w:rsid w:val="0034539A"/>
    <w:rsid w:val="00347E60"/>
    <w:rsid w:val="003854A0"/>
    <w:rsid w:val="0038624F"/>
    <w:rsid w:val="00387985"/>
    <w:rsid w:val="00390520"/>
    <w:rsid w:val="00391F99"/>
    <w:rsid w:val="003958AB"/>
    <w:rsid w:val="00396D88"/>
    <w:rsid w:val="003B7BD2"/>
    <w:rsid w:val="003C0802"/>
    <w:rsid w:val="003D4384"/>
    <w:rsid w:val="003D6606"/>
    <w:rsid w:val="003E3D17"/>
    <w:rsid w:val="003E6FE0"/>
    <w:rsid w:val="003F0B2D"/>
    <w:rsid w:val="00422181"/>
    <w:rsid w:val="004239B2"/>
    <w:rsid w:val="004515F8"/>
    <w:rsid w:val="00456EDC"/>
    <w:rsid w:val="004649AD"/>
    <w:rsid w:val="004652CC"/>
    <w:rsid w:val="00476B87"/>
    <w:rsid w:val="00495373"/>
    <w:rsid w:val="00495506"/>
    <w:rsid w:val="00496D41"/>
    <w:rsid w:val="004971BB"/>
    <w:rsid w:val="004A10C7"/>
    <w:rsid w:val="004B0B78"/>
    <w:rsid w:val="004B1CA3"/>
    <w:rsid w:val="004B2BFA"/>
    <w:rsid w:val="004B3FAB"/>
    <w:rsid w:val="004C001D"/>
    <w:rsid w:val="004C1DB5"/>
    <w:rsid w:val="004D68A1"/>
    <w:rsid w:val="004E6C5F"/>
    <w:rsid w:val="004F4A55"/>
    <w:rsid w:val="0050613F"/>
    <w:rsid w:val="005159DA"/>
    <w:rsid w:val="00522B92"/>
    <w:rsid w:val="005230D6"/>
    <w:rsid w:val="0053348F"/>
    <w:rsid w:val="00543405"/>
    <w:rsid w:val="005464A8"/>
    <w:rsid w:val="00561346"/>
    <w:rsid w:val="00562D71"/>
    <w:rsid w:val="0058797A"/>
    <w:rsid w:val="00592DC4"/>
    <w:rsid w:val="00594DE2"/>
    <w:rsid w:val="00596292"/>
    <w:rsid w:val="005A7166"/>
    <w:rsid w:val="005B2C4A"/>
    <w:rsid w:val="005B3028"/>
    <w:rsid w:val="005C27D8"/>
    <w:rsid w:val="005C33B4"/>
    <w:rsid w:val="005C3D8E"/>
    <w:rsid w:val="005E3FA3"/>
    <w:rsid w:val="005F449B"/>
    <w:rsid w:val="005F6225"/>
    <w:rsid w:val="00620B2B"/>
    <w:rsid w:val="006254D4"/>
    <w:rsid w:val="00641A9F"/>
    <w:rsid w:val="00642F1F"/>
    <w:rsid w:val="00646724"/>
    <w:rsid w:val="00650FB4"/>
    <w:rsid w:val="00654284"/>
    <w:rsid w:val="006563F0"/>
    <w:rsid w:val="00661AB7"/>
    <w:rsid w:val="006642E8"/>
    <w:rsid w:val="00670FD1"/>
    <w:rsid w:val="00677B92"/>
    <w:rsid w:val="0068165B"/>
    <w:rsid w:val="006A3646"/>
    <w:rsid w:val="006A4402"/>
    <w:rsid w:val="006A64C4"/>
    <w:rsid w:val="006A6CC2"/>
    <w:rsid w:val="006C3992"/>
    <w:rsid w:val="006E36DD"/>
    <w:rsid w:val="006E569D"/>
    <w:rsid w:val="006F4D9B"/>
    <w:rsid w:val="006F5FE7"/>
    <w:rsid w:val="00707DF9"/>
    <w:rsid w:val="00726FED"/>
    <w:rsid w:val="0073364E"/>
    <w:rsid w:val="0073473E"/>
    <w:rsid w:val="00735595"/>
    <w:rsid w:val="007378EE"/>
    <w:rsid w:val="007429B1"/>
    <w:rsid w:val="00743341"/>
    <w:rsid w:val="0074754A"/>
    <w:rsid w:val="007537D1"/>
    <w:rsid w:val="00755F31"/>
    <w:rsid w:val="007701D9"/>
    <w:rsid w:val="00776725"/>
    <w:rsid w:val="00777A3B"/>
    <w:rsid w:val="0078458C"/>
    <w:rsid w:val="00793E60"/>
    <w:rsid w:val="00796900"/>
    <w:rsid w:val="00797BEE"/>
    <w:rsid w:val="007A1B8E"/>
    <w:rsid w:val="007A396E"/>
    <w:rsid w:val="007C3412"/>
    <w:rsid w:val="007C7121"/>
    <w:rsid w:val="007D71C2"/>
    <w:rsid w:val="007E1EF3"/>
    <w:rsid w:val="007E72B3"/>
    <w:rsid w:val="00830BE4"/>
    <w:rsid w:val="008429AC"/>
    <w:rsid w:val="00844502"/>
    <w:rsid w:val="00853ADF"/>
    <w:rsid w:val="00853E31"/>
    <w:rsid w:val="00876BD1"/>
    <w:rsid w:val="008839D8"/>
    <w:rsid w:val="0089147E"/>
    <w:rsid w:val="00892FC4"/>
    <w:rsid w:val="00893764"/>
    <w:rsid w:val="00893974"/>
    <w:rsid w:val="00893F6C"/>
    <w:rsid w:val="00894D41"/>
    <w:rsid w:val="00895D2E"/>
    <w:rsid w:val="008B46F0"/>
    <w:rsid w:val="008B520A"/>
    <w:rsid w:val="008C07DA"/>
    <w:rsid w:val="008D3ECD"/>
    <w:rsid w:val="008E00B9"/>
    <w:rsid w:val="008E0DF9"/>
    <w:rsid w:val="008E23D9"/>
    <w:rsid w:val="008F30BF"/>
    <w:rsid w:val="008F4332"/>
    <w:rsid w:val="009004FE"/>
    <w:rsid w:val="009216DB"/>
    <w:rsid w:val="009276CA"/>
    <w:rsid w:val="0093065E"/>
    <w:rsid w:val="0093782D"/>
    <w:rsid w:val="00946650"/>
    <w:rsid w:val="009706A1"/>
    <w:rsid w:val="00981D17"/>
    <w:rsid w:val="00990523"/>
    <w:rsid w:val="009A5E1D"/>
    <w:rsid w:val="009B5AE4"/>
    <w:rsid w:val="009B6D5D"/>
    <w:rsid w:val="009C2383"/>
    <w:rsid w:val="009C29CA"/>
    <w:rsid w:val="009C430C"/>
    <w:rsid w:val="009C48EC"/>
    <w:rsid w:val="009C6D1F"/>
    <w:rsid w:val="009D18A4"/>
    <w:rsid w:val="009D64AF"/>
    <w:rsid w:val="009E1377"/>
    <w:rsid w:val="009E6B5D"/>
    <w:rsid w:val="009F2BAE"/>
    <w:rsid w:val="009F495A"/>
    <w:rsid w:val="009F4C47"/>
    <w:rsid w:val="009F5D68"/>
    <w:rsid w:val="00A07492"/>
    <w:rsid w:val="00A145B4"/>
    <w:rsid w:val="00A235D3"/>
    <w:rsid w:val="00A31AC4"/>
    <w:rsid w:val="00A33718"/>
    <w:rsid w:val="00A479B3"/>
    <w:rsid w:val="00A50042"/>
    <w:rsid w:val="00A6636E"/>
    <w:rsid w:val="00A66819"/>
    <w:rsid w:val="00A815DE"/>
    <w:rsid w:val="00A822C1"/>
    <w:rsid w:val="00A954BE"/>
    <w:rsid w:val="00AA3DEB"/>
    <w:rsid w:val="00AC13D9"/>
    <w:rsid w:val="00AD1094"/>
    <w:rsid w:val="00AD4FFF"/>
    <w:rsid w:val="00AE043D"/>
    <w:rsid w:val="00AE2245"/>
    <w:rsid w:val="00AE3837"/>
    <w:rsid w:val="00B06FB0"/>
    <w:rsid w:val="00B16EE3"/>
    <w:rsid w:val="00B3743C"/>
    <w:rsid w:val="00B375C9"/>
    <w:rsid w:val="00B46B93"/>
    <w:rsid w:val="00B61371"/>
    <w:rsid w:val="00B71506"/>
    <w:rsid w:val="00B72B0A"/>
    <w:rsid w:val="00B8601A"/>
    <w:rsid w:val="00B8612C"/>
    <w:rsid w:val="00B95B78"/>
    <w:rsid w:val="00BC272D"/>
    <w:rsid w:val="00BD1873"/>
    <w:rsid w:val="00BD3096"/>
    <w:rsid w:val="00BD5CED"/>
    <w:rsid w:val="00BD70EB"/>
    <w:rsid w:val="00BE0D57"/>
    <w:rsid w:val="00BE4A3D"/>
    <w:rsid w:val="00BF3EB0"/>
    <w:rsid w:val="00BF7B66"/>
    <w:rsid w:val="00C012F2"/>
    <w:rsid w:val="00C26FB6"/>
    <w:rsid w:val="00C4472D"/>
    <w:rsid w:val="00C47633"/>
    <w:rsid w:val="00C67CAB"/>
    <w:rsid w:val="00C73DCD"/>
    <w:rsid w:val="00CD19E9"/>
    <w:rsid w:val="00CD4B1D"/>
    <w:rsid w:val="00CE4096"/>
    <w:rsid w:val="00CF5513"/>
    <w:rsid w:val="00D115C1"/>
    <w:rsid w:val="00D15415"/>
    <w:rsid w:val="00D16209"/>
    <w:rsid w:val="00D17818"/>
    <w:rsid w:val="00D24F6C"/>
    <w:rsid w:val="00D32090"/>
    <w:rsid w:val="00D32DCD"/>
    <w:rsid w:val="00D4197E"/>
    <w:rsid w:val="00D5301C"/>
    <w:rsid w:val="00D733DD"/>
    <w:rsid w:val="00D94268"/>
    <w:rsid w:val="00DA0C3B"/>
    <w:rsid w:val="00DB194C"/>
    <w:rsid w:val="00DC0654"/>
    <w:rsid w:val="00DD3432"/>
    <w:rsid w:val="00DF109E"/>
    <w:rsid w:val="00DF5627"/>
    <w:rsid w:val="00E3130A"/>
    <w:rsid w:val="00E31E58"/>
    <w:rsid w:val="00E36153"/>
    <w:rsid w:val="00E3763D"/>
    <w:rsid w:val="00E409E6"/>
    <w:rsid w:val="00E46DB0"/>
    <w:rsid w:val="00E51F50"/>
    <w:rsid w:val="00E61047"/>
    <w:rsid w:val="00E62CA2"/>
    <w:rsid w:val="00E63330"/>
    <w:rsid w:val="00E6519C"/>
    <w:rsid w:val="00E7110D"/>
    <w:rsid w:val="00E7509F"/>
    <w:rsid w:val="00E77F8E"/>
    <w:rsid w:val="00E84FAF"/>
    <w:rsid w:val="00E86A5A"/>
    <w:rsid w:val="00E8798D"/>
    <w:rsid w:val="00E972F2"/>
    <w:rsid w:val="00EA1DB3"/>
    <w:rsid w:val="00EC18AF"/>
    <w:rsid w:val="00EC3E7C"/>
    <w:rsid w:val="00EC3F7B"/>
    <w:rsid w:val="00EE58D7"/>
    <w:rsid w:val="00F063E0"/>
    <w:rsid w:val="00F32B39"/>
    <w:rsid w:val="00F34394"/>
    <w:rsid w:val="00F3767E"/>
    <w:rsid w:val="00F37FC8"/>
    <w:rsid w:val="00F6306C"/>
    <w:rsid w:val="00F768F9"/>
    <w:rsid w:val="00F85DDB"/>
    <w:rsid w:val="00F914AC"/>
    <w:rsid w:val="00F97E6A"/>
    <w:rsid w:val="00FA6856"/>
    <w:rsid w:val="00FB306B"/>
    <w:rsid w:val="00FD1388"/>
    <w:rsid w:val="00FD7268"/>
    <w:rsid w:val="00FE1C53"/>
    <w:rsid w:val="00FF03C9"/>
    <w:rsid w:val="00FF365E"/>
    <w:rsid w:val="00FF4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8A997"/>
  <w15:docId w15:val="{46CEEB1D-A047-4F09-855F-2EA512FE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429A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429AC"/>
  </w:style>
  <w:style w:type="paragraph" w:styleId="Piedepgina">
    <w:name w:val="footer"/>
    <w:basedOn w:val="Normal"/>
    <w:link w:val="PiedepginaCar"/>
    <w:uiPriority w:val="99"/>
    <w:unhideWhenUsed/>
    <w:rsid w:val="008429A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429AC"/>
  </w:style>
  <w:style w:type="paragraph" w:styleId="Sinespaciado">
    <w:name w:val="No Spacing"/>
    <w:uiPriority w:val="1"/>
    <w:qFormat/>
    <w:rsid w:val="008429AC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8429AC"/>
    <w:pPr>
      <w:ind w:left="720"/>
      <w:contextualSpacing/>
    </w:pPr>
  </w:style>
  <w:style w:type="character" w:styleId="Hipervnculo">
    <w:name w:val="Hyperlink"/>
    <w:basedOn w:val="Fuentedeprrafopredeter"/>
    <w:rsid w:val="00670FD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4458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4588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674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PIEDAD GAITAN</dc:creator>
  <cp:lastModifiedBy>Ana lucía lucia muñoz</cp:lastModifiedBy>
  <cp:revision>31</cp:revision>
  <dcterms:created xsi:type="dcterms:W3CDTF">2019-07-09T23:15:00Z</dcterms:created>
  <dcterms:modified xsi:type="dcterms:W3CDTF">2026-07-06T19:01:00Z</dcterms:modified>
</cp:coreProperties>
</file>